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0A" w:rsidRPr="003946E2" w:rsidRDefault="00465DC1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3946E2">
        <w:rPr>
          <w:rFonts w:ascii="Arial" w:hAnsi="Arial" w:cs="Arial"/>
          <w:b/>
          <w:sz w:val="24"/>
          <w:szCs w:val="24"/>
          <w:u w:val="single"/>
          <w:lang w:val="es-ES_tradnl"/>
        </w:rPr>
        <w:t>ACTIVIDAD 3B</w:t>
      </w:r>
    </w:p>
    <w:p w:rsidR="00BE000E" w:rsidRPr="003946E2" w:rsidRDefault="00BE000E" w:rsidP="0039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946E2">
        <w:rPr>
          <w:rFonts w:ascii="Arial" w:hAnsi="Arial" w:cs="Arial"/>
          <w:b/>
          <w:sz w:val="24"/>
          <w:szCs w:val="24"/>
          <w:lang w:val="es-ES_tradnl"/>
        </w:rPr>
        <w:t>WEBQUEST</w:t>
      </w:r>
      <w:r w:rsidR="00595A99" w:rsidRPr="003946E2">
        <w:rPr>
          <w:rFonts w:ascii="Arial" w:hAnsi="Arial" w:cs="Arial"/>
          <w:b/>
          <w:sz w:val="24"/>
          <w:szCs w:val="24"/>
          <w:lang w:val="es-ES_tradnl"/>
        </w:rPr>
        <w:t xml:space="preserve"> “el universo”</w:t>
      </w:r>
    </w:p>
    <w:p w:rsidR="00190D44" w:rsidRPr="003946E2" w:rsidRDefault="00190D44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Es una herramienta online que permite a los alumnos investigar de forma guiada en internet acerca de un tema ya que el docente seleccionaría unos recursos (información, cuentos, imágenes, canciones, juegos,…) que quedan recogidas en dicha herramienta.</w:t>
      </w:r>
    </w:p>
    <w:p w:rsidR="00190D44" w:rsidRPr="003946E2" w:rsidRDefault="00190D44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Los elementos que componen una webquest son: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Introducción: presentación  los contenidos a trabajar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Tarea: descripción de las tareas a realizar.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Recursos: listado de páginas web que visitar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Proceso: descripción de los pasos a dar con los enlaces de las páginas.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Evaluación: valoración de la tarea</w:t>
      </w:r>
    </w:p>
    <w:p w:rsidR="00190D44" w:rsidRPr="003946E2" w:rsidRDefault="00190D44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Conclusión: reflexión y valoración de la experiencia.</w:t>
      </w:r>
    </w:p>
    <w:p w:rsidR="00BE000E" w:rsidRPr="003946E2" w:rsidRDefault="00BE000E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 xml:space="preserve">Nos encontramos en 3º de Educación Infantil con un grupo de 21 alumnos </w:t>
      </w:r>
      <w:r w:rsidR="00A00566" w:rsidRPr="003946E2">
        <w:rPr>
          <w:rFonts w:ascii="Arial" w:hAnsi="Arial" w:cs="Arial"/>
          <w:sz w:val="24"/>
          <w:szCs w:val="24"/>
          <w:lang w:val="es-ES_tradnl"/>
        </w:rPr>
        <w:t>realizando el proyecto “viajamos por el universo”.</w:t>
      </w:r>
    </w:p>
    <w:p w:rsidR="00A00566" w:rsidRPr="003946E2" w:rsidRDefault="00A00566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Utilizaremos la herramienta webquest para que nuestros alumnos investiguen el sistema solar. Para ello el docente crea la webquest mediante la ap</w:t>
      </w:r>
      <w:r w:rsidR="003946E2">
        <w:rPr>
          <w:rFonts w:ascii="Arial" w:hAnsi="Arial" w:cs="Arial"/>
          <w:sz w:val="24"/>
          <w:szCs w:val="24"/>
          <w:lang w:val="es-ES_tradnl"/>
        </w:rPr>
        <w:t xml:space="preserve">licación webquest creator, </w:t>
      </w:r>
      <w:r w:rsidRPr="003946E2">
        <w:rPr>
          <w:rFonts w:ascii="Arial" w:hAnsi="Arial" w:cs="Arial"/>
          <w:sz w:val="24"/>
          <w:szCs w:val="24"/>
          <w:lang w:val="es-ES_tradnl"/>
        </w:rPr>
        <w:t>seleccionando los contenidos que se quieren trabajar (los planetas, el big ban, las estrellas y constelaciones a través de recursos como diferentes páginas web, videos y canciones de youtube, actividades y cuentos.</w:t>
      </w:r>
    </w:p>
    <w:p w:rsidR="00A00566" w:rsidRPr="003946E2" w:rsidRDefault="00A00566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Para realizar esta actividad los alumnos acceden al rincón del ordenador por parejas y van completando la webquest.</w:t>
      </w:r>
    </w:p>
    <w:p w:rsidR="00BE000E" w:rsidRPr="003946E2" w:rsidRDefault="00BE000E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Las utilidades de esta herramienta son muy variadas: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Permite el uso de las nuevas tecnologías como recurso educativo para investigar y buscar información en internet.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Favorece el trabajo en equipo y la confrontación de distintos puntos de vista.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Desarrolla la creatividad y la imaginación.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Potencia el manejo y la manipulación del ordenador.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Desarrollan la competencia digital</w:t>
      </w:r>
      <w:r w:rsidR="003946E2">
        <w:rPr>
          <w:rFonts w:ascii="Arial" w:hAnsi="Arial" w:cs="Arial"/>
          <w:sz w:val="24"/>
          <w:szCs w:val="24"/>
          <w:lang w:val="es-ES_tradnl"/>
        </w:rPr>
        <w:t>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Es un recurso muy motivador que se adapta a las capacidades de los alumnos.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Permite al profesor abordar cualquier tipo de contenidos de forma lúdica y atractiva para los alumnos.</w:t>
      </w: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000E" w:rsidRPr="003946E2" w:rsidRDefault="00BE000E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lastRenderedPageBreak/>
        <w:t>En cuanto a las limitaciones de las webquest podemos citar: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Es imprescindible para crear webquest de calidad seleccionar de forma adecuada y cuidadosa los contenidos ya que en internet podemos encontrar también información poco fiable.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Si no se diseña bien no cumple los objetivos propuestos por ello es fundamental una buena formación y conocimiento por parte del profesorado en la elaboración de las webquest.</w:t>
      </w:r>
    </w:p>
    <w:p w:rsidR="00BE000E" w:rsidRPr="003946E2" w:rsidRDefault="00BE000E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Es necesario disponer de recursos tecnológicos en el aula así como una adecuada conexión a internet.</w:t>
      </w:r>
    </w:p>
    <w:p w:rsidR="00595A99" w:rsidRPr="003946E2" w:rsidRDefault="00595A99" w:rsidP="003946E2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5A99" w:rsidRPr="003946E2" w:rsidRDefault="00595A99" w:rsidP="0039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946E2">
        <w:rPr>
          <w:rFonts w:ascii="Arial" w:hAnsi="Arial" w:cs="Arial"/>
          <w:b/>
          <w:sz w:val="24"/>
          <w:szCs w:val="24"/>
          <w:lang w:val="es-ES_tradnl"/>
        </w:rPr>
        <w:t>APP GENERADOR DE CÓDIGOS QR</w:t>
      </w: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Se trata de una aplicación que permite crear códigos de barras que contienen información que se puede descifrar escaneando dicho código.</w:t>
      </w:r>
    </w:p>
    <w:p w:rsidR="00595A99" w:rsidRPr="003946E2" w:rsidRDefault="00595A99" w:rsidP="003946E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Para utilizar esta herramienta se precisa:</w:t>
      </w:r>
    </w:p>
    <w:p w:rsidR="00595A99" w:rsidRPr="003946E2" w:rsidRDefault="00595A99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Un generador de códigos qr a través de páginas web como kaywa o QRcode.</w:t>
      </w:r>
    </w:p>
    <w:p w:rsidR="00595A99" w:rsidRPr="003946E2" w:rsidRDefault="00595A99" w:rsidP="003946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Una aplicación lector de códigos qr como Barcapture o quickmark.</w:t>
      </w:r>
    </w:p>
    <w:p w:rsidR="00595A99" w:rsidRPr="003946E2" w:rsidRDefault="00595A99" w:rsidP="003946E2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5A99" w:rsidRPr="003946E2" w:rsidRDefault="00595A99" w:rsidP="003946E2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Las utilidades de esta herramienta son muy variadas. A continuación, se expone una de sus posibles utilidades:</w:t>
      </w: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Podemos utilizar los códigos qr como actividad motivadora de un proyecto, para que los alumnos averigüen un personaje acerca del cual vamos a investigar en nuestro proyecto, mediante pistas escondidas en códigos qr, que deben escanear utilizando una tablet con la aplicación de lector de códigos de barras instalada correctamente.</w:t>
      </w: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 xml:space="preserve">Así, nos encontramos en en el 3º curso de Educación Infantil comenzando 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>el proyecto de investigación “Van Gogh</w:t>
      </w:r>
      <w:r w:rsidR="003946E2">
        <w:rPr>
          <w:rFonts w:ascii="Arial" w:hAnsi="Arial" w:cs="Arial"/>
          <w:sz w:val="24"/>
          <w:szCs w:val="24"/>
          <w:lang w:val="es-ES_tradnl"/>
        </w:rPr>
        <w:t xml:space="preserve">”. 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>Para introducir el</w:t>
      </w:r>
      <w:r w:rsidRPr="003946E2">
        <w:rPr>
          <w:rFonts w:ascii="Arial" w:hAnsi="Arial" w:cs="Arial"/>
          <w:sz w:val="24"/>
          <w:szCs w:val="24"/>
          <w:lang w:val="es-ES_tradnl"/>
        </w:rPr>
        <w:t xml:space="preserve"> pr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>oyecto</w:t>
      </w:r>
      <w:r w:rsidR="003946E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946E2">
        <w:rPr>
          <w:rFonts w:ascii="Arial" w:hAnsi="Arial" w:cs="Arial"/>
          <w:sz w:val="24"/>
          <w:szCs w:val="24"/>
          <w:lang w:val="es-ES_tradnl"/>
        </w:rPr>
        <w:t xml:space="preserve">les muestro un sobre lleno de fotografías  alusorias al artista 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 xml:space="preserve"> y cuatro</w:t>
      </w:r>
      <w:r w:rsidRPr="003946E2">
        <w:rPr>
          <w:rFonts w:ascii="Arial" w:hAnsi="Arial" w:cs="Arial"/>
          <w:sz w:val="24"/>
          <w:szCs w:val="24"/>
          <w:lang w:val="es-ES_tradnl"/>
        </w:rPr>
        <w:t xml:space="preserve"> pistas escondidas en códi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>gos qr que escanearemos con la t</w:t>
      </w:r>
      <w:r w:rsidRPr="003946E2">
        <w:rPr>
          <w:rFonts w:ascii="Arial" w:hAnsi="Arial" w:cs="Arial"/>
          <w:sz w:val="24"/>
          <w:szCs w:val="24"/>
          <w:lang w:val="es-ES_tradnl"/>
        </w:rPr>
        <w:t>ablet para</w:t>
      </w:r>
      <w:r w:rsidR="003946E2" w:rsidRPr="003946E2">
        <w:rPr>
          <w:rFonts w:ascii="Arial" w:hAnsi="Arial" w:cs="Arial"/>
          <w:sz w:val="24"/>
          <w:szCs w:val="24"/>
          <w:lang w:val="es-ES_tradnl"/>
        </w:rPr>
        <w:t xml:space="preserve"> ver que dice cada una de ellas</w:t>
      </w:r>
      <w:r w:rsidRPr="003946E2">
        <w:rPr>
          <w:rFonts w:ascii="Arial" w:hAnsi="Arial" w:cs="Arial"/>
          <w:sz w:val="24"/>
          <w:szCs w:val="24"/>
          <w:lang w:val="es-ES_tradnl"/>
        </w:rPr>
        <w:t>. Después todos las escriben individualmente en un folio para llevárselas a casa y resolver el acertijo con ayuda de su familia.</w:t>
      </w:r>
    </w:p>
    <w:p w:rsidR="00595A99" w:rsidRPr="003946E2" w:rsidRDefault="003946E2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Como limitaciones de esta herramienta podemos destacar:</w:t>
      </w:r>
    </w:p>
    <w:p w:rsidR="00595A99" w:rsidRPr="003946E2" w:rsidRDefault="00595A99" w:rsidP="003946E2">
      <w:pPr>
        <w:pStyle w:val="Prrafodelista"/>
        <w:numPr>
          <w:ilvl w:val="0"/>
          <w:numId w:val="1"/>
        </w:numPr>
        <w:tabs>
          <w:tab w:val="left" w:pos="406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3946E2">
        <w:rPr>
          <w:rFonts w:ascii="Arial" w:hAnsi="Arial" w:cs="Arial"/>
          <w:sz w:val="24"/>
          <w:szCs w:val="24"/>
          <w:lang w:val="es-ES_tradnl"/>
        </w:rPr>
        <w:t>Se requiere de una formación por parte del docente para conocer este tipo de recursos así como su funcionamiento.</w:t>
      </w:r>
    </w:p>
    <w:p w:rsidR="00595A99" w:rsidRPr="003946E2" w:rsidRDefault="003946E2" w:rsidP="003946E2">
      <w:pPr>
        <w:pStyle w:val="Prrafodelista"/>
        <w:numPr>
          <w:ilvl w:val="0"/>
          <w:numId w:val="1"/>
        </w:numPr>
        <w:tabs>
          <w:tab w:val="left" w:pos="40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 no se dispone de t</w:t>
      </w:r>
      <w:r w:rsidR="00595A99" w:rsidRPr="003946E2">
        <w:rPr>
          <w:rFonts w:ascii="Arial" w:hAnsi="Arial" w:cs="Arial"/>
          <w:sz w:val="24"/>
          <w:szCs w:val="24"/>
          <w:lang w:val="es-ES_tradnl"/>
        </w:rPr>
        <w:t>ablet o dispositivos móviles para descargar la app en el aula no podríamos utilizar esta herramienta.</w:t>
      </w:r>
    </w:p>
    <w:p w:rsidR="00595A99" w:rsidRPr="003946E2" w:rsidRDefault="00595A99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5A99" w:rsidRPr="003946E2" w:rsidRDefault="00595A99" w:rsidP="003946E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E000E" w:rsidRPr="003946E2" w:rsidRDefault="00BE000E" w:rsidP="003946E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BE000E" w:rsidRPr="003946E2" w:rsidRDefault="00BE000E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595A99" w:rsidRPr="003946E2" w:rsidRDefault="00595A99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595A99" w:rsidRPr="003946E2" w:rsidRDefault="00595A99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40276E" w:rsidRPr="003946E2" w:rsidRDefault="0040276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40276E" w:rsidRPr="003946E2" w:rsidRDefault="0040276E" w:rsidP="007A4480">
      <w:pPr>
        <w:rPr>
          <w:rFonts w:ascii="Arial" w:hAnsi="Arial" w:cs="Arial"/>
          <w:sz w:val="24"/>
          <w:szCs w:val="24"/>
          <w:lang w:val="es-ES_tradnl"/>
        </w:rPr>
      </w:pPr>
    </w:p>
    <w:p w:rsidR="0040276E" w:rsidRPr="003946E2" w:rsidRDefault="0040276E" w:rsidP="00C445E0">
      <w:pPr>
        <w:rPr>
          <w:rFonts w:ascii="Arial" w:hAnsi="Arial" w:cs="Arial"/>
          <w:sz w:val="24"/>
          <w:szCs w:val="24"/>
          <w:lang w:val="es-ES_tradnl"/>
        </w:rPr>
      </w:pPr>
    </w:p>
    <w:sectPr w:rsidR="0040276E" w:rsidRPr="00394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D4E"/>
    <w:multiLevelType w:val="hybridMultilevel"/>
    <w:tmpl w:val="1034F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5330"/>
    <w:multiLevelType w:val="hybridMultilevel"/>
    <w:tmpl w:val="74F66442"/>
    <w:lvl w:ilvl="0" w:tplc="D46EF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1"/>
    <w:rsid w:val="00190D44"/>
    <w:rsid w:val="00257F0A"/>
    <w:rsid w:val="003946E2"/>
    <w:rsid w:val="0040276E"/>
    <w:rsid w:val="00465DC1"/>
    <w:rsid w:val="00595A99"/>
    <w:rsid w:val="007A4480"/>
    <w:rsid w:val="007D3383"/>
    <w:rsid w:val="00810BF1"/>
    <w:rsid w:val="00867D18"/>
    <w:rsid w:val="00A00566"/>
    <w:rsid w:val="00AF2E09"/>
    <w:rsid w:val="00B41653"/>
    <w:rsid w:val="00BE000E"/>
    <w:rsid w:val="00C445E0"/>
    <w:rsid w:val="00E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5CCDF-B04E-4205-89C3-9960260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M. ANGELES FERNANDEZ-VELILLA GOMEZ</cp:lastModifiedBy>
  <cp:revision>2</cp:revision>
  <dcterms:created xsi:type="dcterms:W3CDTF">2019-12-03T10:55:00Z</dcterms:created>
  <dcterms:modified xsi:type="dcterms:W3CDTF">2019-12-03T10:55:00Z</dcterms:modified>
</cp:coreProperties>
</file>