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652868" w14:textId="7F026F7D" w:rsidR="0046744A" w:rsidRPr="000F0D4A" w:rsidRDefault="00766717" w:rsidP="00812363">
      <w:pPr>
        <w:spacing w:after="360"/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noProof/>
          <w:color w:val="2962FF"/>
          <w:sz w:val="20"/>
          <w:szCs w:val="20"/>
          <w:lang w:eastAsia="es-ES"/>
        </w:rPr>
        <w:drawing>
          <wp:anchor distT="0" distB="0" distL="114300" distR="114300" simplePos="0" relativeHeight="251659264" behindDoc="1" locked="0" layoutInCell="1" allowOverlap="1" wp14:anchorId="33D76F8B" wp14:editId="6ADEEEFA">
            <wp:simplePos x="0" y="0"/>
            <wp:positionH relativeFrom="column">
              <wp:posOffset>3821430</wp:posOffset>
            </wp:positionH>
            <wp:positionV relativeFrom="paragraph">
              <wp:posOffset>459740</wp:posOffset>
            </wp:positionV>
            <wp:extent cx="1993265" cy="1847850"/>
            <wp:effectExtent l="0" t="0" r="6985" b="0"/>
            <wp:wrapTight wrapText="bothSides">
              <wp:wrapPolygon edited="0">
                <wp:start x="0" y="0"/>
                <wp:lineTo x="0" y="21377"/>
                <wp:lineTo x="21469" y="21377"/>
                <wp:lineTo x="21469" y="0"/>
                <wp:lineTo x="0" y="0"/>
              </wp:wrapPolygon>
            </wp:wrapTight>
            <wp:docPr id="5" name="Imagen 5" descr="Resultado de imagen de woop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woop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26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034" w:rsidRPr="000F0D4A">
        <w:rPr>
          <w:rFonts w:ascii="Arial" w:hAnsi="Arial" w:cs="Arial"/>
          <w:sz w:val="36"/>
          <w:szCs w:val="36"/>
          <w:u w:val="single"/>
        </w:rPr>
        <w:t>APLICACIÓN AL AULA</w:t>
      </w:r>
      <w:r w:rsidR="00B9454C">
        <w:rPr>
          <w:rFonts w:ascii="Arial" w:hAnsi="Arial" w:cs="Arial"/>
          <w:sz w:val="36"/>
          <w:szCs w:val="36"/>
          <w:u w:val="single"/>
        </w:rPr>
        <w:t xml:space="preserve"> – Ca</w:t>
      </w:r>
      <w:bookmarkStart w:id="0" w:name="_GoBack"/>
      <w:bookmarkEnd w:id="0"/>
      <w:r w:rsidR="00B9454C">
        <w:rPr>
          <w:rFonts w:ascii="Arial" w:hAnsi="Arial" w:cs="Arial"/>
          <w:sz w:val="36"/>
          <w:szCs w:val="36"/>
          <w:u w:val="single"/>
        </w:rPr>
        <w:t>rmela Val</w:t>
      </w:r>
    </w:p>
    <w:p w14:paraId="29CBDBD3" w14:textId="77777777" w:rsidR="00482034" w:rsidRPr="000F0D4A" w:rsidRDefault="00482034" w:rsidP="000F0D4A">
      <w:pPr>
        <w:spacing w:line="360" w:lineRule="auto"/>
        <w:rPr>
          <w:rFonts w:ascii="Arial" w:hAnsi="Arial"/>
          <w:sz w:val="24"/>
        </w:rPr>
      </w:pPr>
      <w:r w:rsidRPr="000F0D4A">
        <w:rPr>
          <w:rFonts w:ascii="Arial" w:hAnsi="Arial"/>
          <w:sz w:val="24"/>
        </w:rPr>
        <w:t xml:space="preserve">Como tutora de 2º de la E.S.O. en </w:t>
      </w:r>
      <w:proofErr w:type="gramStart"/>
      <w:r w:rsidRPr="000F0D4A">
        <w:rPr>
          <w:rFonts w:ascii="Arial" w:hAnsi="Arial"/>
          <w:sz w:val="24"/>
        </w:rPr>
        <w:t>el</w:t>
      </w:r>
      <w:proofErr w:type="gramEnd"/>
      <w:r w:rsidRPr="000F0D4A">
        <w:rPr>
          <w:rFonts w:ascii="Arial" w:hAnsi="Arial"/>
          <w:sz w:val="24"/>
        </w:rPr>
        <w:t xml:space="preserve"> I.E.S. María Moliner una aplicación al aula de todas las que hemos aprendido durante este curso sería utilizar el método </w:t>
      </w:r>
      <w:r w:rsidRPr="000F0D4A">
        <w:rPr>
          <w:rFonts w:ascii="Arial" w:hAnsi="Arial"/>
          <w:b/>
          <w:bCs/>
          <w:sz w:val="24"/>
        </w:rPr>
        <w:t>WOOP</w:t>
      </w:r>
      <w:r w:rsidRPr="000F0D4A">
        <w:rPr>
          <w:rFonts w:ascii="Arial" w:hAnsi="Arial"/>
          <w:sz w:val="24"/>
        </w:rPr>
        <w:t xml:space="preserve"> (acrónimo de las palabras “</w:t>
      </w:r>
      <w:proofErr w:type="spellStart"/>
      <w:r w:rsidRPr="000F0D4A">
        <w:rPr>
          <w:rFonts w:ascii="Arial" w:hAnsi="Arial"/>
          <w:sz w:val="24"/>
        </w:rPr>
        <w:t>Wish</w:t>
      </w:r>
      <w:proofErr w:type="spellEnd"/>
      <w:r w:rsidRPr="000F0D4A">
        <w:rPr>
          <w:rFonts w:ascii="Arial" w:hAnsi="Arial"/>
          <w:sz w:val="24"/>
        </w:rPr>
        <w:t xml:space="preserve">, </w:t>
      </w:r>
      <w:proofErr w:type="spellStart"/>
      <w:r w:rsidRPr="000F0D4A">
        <w:rPr>
          <w:rFonts w:ascii="Arial" w:hAnsi="Arial"/>
          <w:sz w:val="24"/>
        </w:rPr>
        <w:t>Outcome</w:t>
      </w:r>
      <w:proofErr w:type="spellEnd"/>
      <w:r w:rsidRPr="000F0D4A">
        <w:rPr>
          <w:rFonts w:ascii="Arial" w:hAnsi="Arial"/>
          <w:sz w:val="24"/>
        </w:rPr>
        <w:t xml:space="preserve">, </w:t>
      </w:r>
      <w:proofErr w:type="spellStart"/>
      <w:r w:rsidRPr="000F0D4A">
        <w:rPr>
          <w:rFonts w:ascii="Arial" w:hAnsi="Arial"/>
          <w:sz w:val="24"/>
        </w:rPr>
        <w:t>Obstacle</w:t>
      </w:r>
      <w:proofErr w:type="spellEnd"/>
      <w:r w:rsidRPr="000F0D4A">
        <w:rPr>
          <w:rFonts w:ascii="Arial" w:hAnsi="Arial"/>
          <w:sz w:val="24"/>
        </w:rPr>
        <w:t xml:space="preserve">, Plan”) para establecer las metas que tiene cada uno. </w:t>
      </w:r>
      <w:r w:rsidR="00B03ACA" w:rsidRPr="000F0D4A">
        <w:rPr>
          <w:rFonts w:ascii="Arial" w:hAnsi="Arial"/>
          <w:sz w:val="24"/>
        </w:rPr>
        <w:t xml:space="preserve">En primer lugar, se les distribuirá individualmente un papel en el cual deberán escribir cuáles son sus deseos para el curso, los resultados que pueden lograr, los obstáculos que pueden encontrarse y los planes que tienen para realizar esos deseos. Después se hará una puesta en común entre todos. Posteriormente, la tutora explicará cuál es el objetivo de este método: prosperar en el futuro, reflexionar sobre sus objetivos, tener perspectiva y autocontrol y profundizar en el aprendizaje independiente. </w:t>
      </w:r>
      <w:r w:rsidR="00D32B49">
        <w:rPr>
          <w:rFonts w:ascii="Arial" w:hAnsi="Arial"/>
          <w:sz w:val="24"/>
        </w:rPr>
        <w:t>Se deberá recordar a</w:t>
      </w:r>
      <w:r w:rsidR="00B03ACA" w:rsidRPr="000F0D4A">
        <w:rPr>
          <w:rFonts w:ascii="Arial" w:hAnsi="Arial"/>
          <w:sz w:val="24"/>
        </w:rPr>
        <w:t xml:space="preserve"> alumnos </w:t>
      </w:r>
      <w:r w:rsidR="00D32B49">
        <w:rPr>
          <w:rFonts w:ascii="Arial" w:hAnsi="Arial"/>
          <w:sz w:val="24"/>
        </w:rPr>
        <w:t xml:space="preserve">que </w:t>
      </w:r>
      <w:r w:rsidR="00B03ACA" w:rsidRPr="000F0D4A">
        <w:rPr>
          <w:rFonts w:ascii="Arial" w:hAnsi="Arial"/>
          <w:sz w:val="24"/>
        </w:rPr>
        <w:t xml:space="preserve">deberán tener presente este método a lo largo de todo el curso, sabiendo que se puede recurrir a él en cualquier momento. </w:t>
      </w:r>
    </w:p>
    <w:p w14:paraId="0CBD076B" w14:textId="77777777" w:rsidR="00B03ACA" w:rsidRDefault="000F0D4A" w:rsidP="000F0D4A">
      <w:pPr>
        <w:spacing w:line="360" w:lineRule="auto"/>
        <w:rPr>
          <w:rFonts w:ascii="Arial" w:hAnsi="Arial"/>
          <w:sz w:val="24"/>
        </w:rPr>
      </w:pPr>
      <w:r w:rsidRPr="000F0D4A">
        <w:rPr>
          <w:rFonts w:ascii="Arial" w:hAnsi="Arial"/>
          <w:sz w:val="24"/>
        </w:rPr>
        <w:t>Igualmente,</w:t>
      </w:r>
      <w:r w:rsidR="00B03ACA" w:rsidRPr="000F0D4A">
        <w:rPr>
          <w:rFonts w:ascii="Arial" w:hAnsi="Arial"/>
          <w:sz w:val="24"/>
        </w:rPr>
        <w:t xml:space="preserve"> est</w:t>
      </w:r>
      <w:r w:rsidRPr="000F0D4A">
        <w:rPr>
          <w:rFonts w:ascii="Arial" w:hAnsi="Arial"/>
          <w:sz w:val="24"/>
        </w:rPr>
        <w:t>a</w:t>
      </w:r>
      <w:r w:rsidR="00B03ACA" w:rsidRPr="000F0D4A">
        <w:rPr>
          <w:rFonts w:ascii="Arial" w:hAnsi="Arial"/>
          <w:sz w:val="24"/>
        </w:rPr>
        <w:t xml:space="preserve"> </w:t>
      </w:r>
      <w:r w:rsidRPr="000F0D4A">
        <w:rPr>
          <w:rFonts w:ascii="Arial" w:hAnsi="Arial"/>
          <w:sz w:val="24"/>
        </w:rPr>
        <w:t>estrategia</w:t>
      </w:r>
      <w:r w:rsidR="00B03ACA" w:rsidRPr="000F0D4A">
        <w:rPr>
          <w:rFonts w:ascii="Arial" w:hAnsi="Arial"/>
          <w:sz w:val="24"/>
        </w:rPr>
        <w:t xml:space="preserve"> pu</w:t>
      </w:r>
      <w:r w:rsidRPr="000F0D4A">
        <w:rPr>
          <w:rFonts w:ascii="Arial" w:hAnsi="Arial"/>
          <w:sz w:val="24"/>
        </w:rPr>
        <w:t>e</w:t>
      </w:r>
      <w:r w:rsidR="00B03ACA" w:rsidRPr="000F0D4A">
        <w:rPr>
          <w:rFonts w:ascii="Arial" w:hAnsi="Arial"/>
          <w:sz w:val="24"/>
        </w:rPr>
        <w:t>de ser utilizad</w:t>
      </w:r>
      <w:r w:rsidRPr="000F0D4A">
        <w:rPr>
          <w:rFonts w:ascii="Arial" w:hAnsi="Arial"/>
          <w:sz w:val="24"/>
        </w:rPr>
        <w:t>a</w:t>
      </w:r>
      <w:r w:rsidR="00B03ACA" w:rsidRPr="000F0D4A">
        <w:rPr>
          <w:rFonts w:ascii="Arial" w:hAnsi="Arial"/>
          <w:sz w:val="24"/>
        </w:rPr>
        <w:t xml:space="preserve"> por el profesor </w:t>
      </w:r>
      <w:r w:rsidRPr="000F0D4A">
        <w:rPr>
          <w:rFonts w:ascii="Arial" w:hAnsi="Arial"/>
          <w:sz w:val="24"/>
        </w:rPr>
        <w:t>al principio de curso para organizar clases, objetivos, metas, posibles obstáculos y planes a desarrollar.</w:t>
      </w:r>
    </w:p>
    <w:p w14:paraId="4AD25E93" w14:textId="77777777" w:rsidR="00812363" w:rsidRDefault="00766717" w:rsidP="000F0D4A">
      <w:pPr>
        <w:spacing w:line="360" w:lineRule="auto"/>
        <w:rPr>
          <w:rFonts w:ascii="Arial" w:hAnsi="Arial"/>
          <w:sz w:val="24"/>
        </w:rPr>
      </w:pPr>
      <w:r w:rsidRPr="00766717"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05E73DD5" wp14:editId="133BC995">
            <wp:simplePos x="0" y="0"/>
            <wp:positionH relativeFrom="margin">
              <wp:align>right</wp:align>
            </wp:positionH>
            <wp:positionV relativeFrom="paragraph">
              <wp:posOffset>1967865</wp:posOffset>
            </wp:positionV>
            <wp:extent cx="2419350" cy="1757680"/>
            <wp:effectExtent l="0" t="0" r="0" b="0"/>
            <wp:wrapTight wrapText="bothSides">
              <wp:wrapPolygon edited="0">
                <wp:start x="0" y="0"/>
                <wp:lineTo x="0" y="21303"/>
                <wp:lineTo x="21430" y="21303"/>
                <wp:lineTo x="21430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75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2363">
        <w:rPr>
          <w:rFonts w:ascii="Arial" w:hAnsi="Arial"/>
          <w:sz w:val="24"/>
        </w:rPr>
        <w:t>Durante el curso también se puede utilizar la herramienta de evaluación “</w:t>
      </w:r>
      <w:r w:rsidR="00812363" w:rsidRPr="00812363">
        <w:rPr>
          <w:rFonts w:ascii="Arial" w:hAnsi="Arial"/>
          <w:b/>
          <w:bCs/>
          <w:sz w:val="24"/>
        </w:rPr>
        <w:t>Dos estrellas y un deseo”</w:t>
      </w:r>
      <w:r w:rsidR="00812363">
        <w:rPr>
          <w:rFonts w:ascii="Arial" w:hAnsi="Arial"/>
          <w:b/>
          <w:bCs/>
          <w:sz w:val="24"/>
        </w:rPr>
        <w:t xml:space="preserve">. </w:t>
      </w:r>
      <w:r w:rsidR="00812363" w:rsidRPr="00812363">
        <w:rPr>
          <w:rFonts w:ascii="Arial" w:hAnsi="Arial"/>
          <w:sz w:val="24"/>
        </w:rPr>
        <w:t xml:space="preserve">Esta estrategia </w:t>
      </w:r>
      <w:r w:rsidR="00812363">
        <w:rPr>
          <w:rFonts w:ascii="Arial" w:hAnsi="Arial"/>
          <w:sz w:val="24"/>
        </w:rPr>
        <w:t>nos servirá a la hora de realizar el “</w:t>
      </w:r>
      <w:proofErr w:type="spellStart"/>
      <w:r w:rsidR="00812363">
        <w:rPr>
          <w:rFonts w:ascii="Arial" w:hAnsi="Arial"/>
          <w:sz w:val="24"/>
        </w:rPr>
        <w:t>feedback</w:t>
      </w:r>
      <w:proofErr w:type="spellEnd"/>
      <w:r w:rsidR="00812363">
        <w:rPr>
          <w:rFonts w:ascii="Arial" w:hAnsi="Arial"/>
          <w:sz w:val="24"/>
        </w:rPr>
        <w:t xml:space="preserve">” (retroalimentación). Se puede utilizar en las tutorías, para que los alumnos valoren la actitud de otros alumnos hacia ellos o incluso la del profesor. Las dos estrellas significan dos cosas positivas a resaltar de la otra persona, y el deseo, algo que te gustaría cambiar o mejorar. Con este método también se pude hacer una autoevaluación. </w:t>
      </w:r>
      <w:r w:rsidR="00952DC5">
        <w:rPr>
          <w:rFonts w:ascii="Arial" w:hAnsi="Arial"/>
          <w:sz w:val="24"/>
        </w:rPr>
        <w:t xml:space="preserve">Asimismo, </w:t>
      </w:r>
      <w:r w:rsidR="00952DC5" w:rsidRPr="00952DC5">
        <w:rPr>
          <w:rFonts w:ascii="Arial" w:hAnsi="Arial"/>
          <w:sz w:val="24"/>
        </w:rPr>
        <w:t xml:space="preserve">los alumnos pueden decirnos dos cosas que les han gustado de la clase o de lo que va de curso y un deseo, algo que quieren cambiar o que quieren incluir en la programación. </w:t>
      </w:r>
      <w:r w:rsidR="00952DC5">
        <w:rPr>
          <w:rFonts w:ascii="Arial" w:hAnsi="Arial"/>
          <w:sz w:val="24"/>
        </w:rPr>
        <w:t>Podría utilizarse</w:t>
      </w:r>
      <w:r w:rsidR="00952DC5" w:rsidRPr="00952DC5">
        <w:rPr>
          <w:rFonts w:ascii="Arial" w:hAnsi="Arial"/>
          <w:sz w:val="24"/>
        </w:rPr>
        <w:t xml:space="preserve"> cada dos semanas, por ejemplo.</w:t>
      </w:r>
    </w:p>
    <w:p w14:paraId="03830AEB" w14:textId="77777777" w:rsidR="00952DC5" w:rsidRDefault="00952DC5" w:rsidP="000F0D4A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Es una estrategia muy flexible ya que se puede utilizar también a la hora de corr</w:t>
      </w:r>
      <w:r w:rsidR="00766717">
        <w:rPr>
          <w:rFonts w:ascii="Arial" w:hAnsi="Arial"/>
          <w:sz w:val="24"/>
        </w:rPr>
        <w:t>egir trabajos o tareas de cualquier asignatura</w:t>
      </w:r>
      <w:r>
        <w:rPr>
          <w:rFonts w:ascii="Arial" w:hAnsi="Arial"/>
          <w:sz w:val="24"/>
        </w:rPr>
        <w:t xml:space="preserve">. </w:t>
      </w:r>
    </w:p>
    <w:p w14:paraId="554680DB" w14:textId="77777777" w:rsidR="00B03ACA" w:rsidRPr="00812363" w:rsidRDefault="00B03ACA"/>
    <w:sectPr w:rsidR="00B03ACA" w:rsidRPr="00812363" w:rsidSect="00766717">
      <w:pgSz w:w="11906" w:h="16838"/>
      <w:pgMar w:top="851" w:right="1558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034"/>
    <w:rsid w:val="000F0D4A"/>
    <w:rsid w:val="0046744A"/>
    <w:rsid w:val="00482034"/>
    <w:rsid w:val="00766717"/>
    <w:rsid w:val="00812363"/>
    <w:rsid w:val="00952DC5"/>
    <w:rsid w:val="00B03ACA"/>
    <w:rsid w:val="00B9454C"/>
    <w:rsid w:val="00D3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FC0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google.es/url?sa=i&amp;url=http://minoriascreativas.com/blog/tag/woop/&amp;psig=AOvVaw0jZadd4poi5KSdhIe9EuoR&amp;ust=1584478990959000&amp;source=images&amp;cd=vfe&amp;ved=0CAIQjRxqFwoTCODpzLHyn-gCFQAAAAAdAAAAABA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308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Val</dc:creator>
  <cp:keywords/>
  <dc:description/>
  <cp:lastModifiedBy>Meca</cp:lastModifiedBy>
  <cp:revision>2</cp:revision>
  <dcterms:created xsi:type="dcterms:W3CDTF">2020-03-16T18:49:00Z</dcterms:created>
  <dcterms:modified xsi:type="dcterms:W3CDTF">2020-03-31T12:02:00Z</dcterms:modified>
</cp:coreProperties>
</file>