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9BBE3" w14:textId="7D18F6ED" w:rsidR="0048099D" w:rsidRPr="005E58C1" w:rsidRDefault="00A77AE9" w:rsidP="00F82F9F">
      <w:pPr>
        <w:pStyle w:val="Textoindependiente"/>
        <w:jc w:val="both"/>
        <w:rPr>
          <w:sz w:val="24"/>
          <w:szCs w:val="24"/>
        </w:rPr>
        <w:sectPr w:rsidR="0048099D" w:rsidRPr="005E58C1" w:rsidSect="007E2943">
          <w:footerReference w:type="default" r:id="rId12"/>
          <w:type w:val="continuous"/>
          <w:pgSz w:w="11910" w:h="16840"/>
          <w:pgMar w:top="720" w:right="720" w:bottom="720" w:left="720" w:header="720" w:footer="440" w:gutter="0"/>
          <w:pgNumType w:start="1"/>
          <w:cols w:space="720"/>
          <w:docGrid w:linePitch="299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9BCA8" wp14:editId="3BC4846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086475" cy="2305050"/>
                <wp:effectExtent l="0" t="0" r="0" b="0"/>
                <wp:wrapSquare wrapText="bothSides"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B48C4" w14:textId="312AACAD" w:rsidR="001F1A82" w:rsidRPr="00A77AE9" w:rsidRDefault="001F1A82" w:rsidP="00A41590">
                            <w:pPr>
                              <w:jc w:val="center"/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5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77AE9"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5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Proyecto “</w:t>
                            </w:r>
                            <w:r w:rsidR="00A41590" w:rsidRPr="00A77AE9"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5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Cómo no ahogarse en la abundancia</w:t>
                            </w:r>
                            <w:r w:rsidRPr="00A77AE9"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5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left:0;text-align:left;margin-left:0;margin-top:0;width:479.25pt;height:18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" filled="f" stroked="f">
                <v:textbox inset="0,0,0,0">
                  <w:txbxContent>
                    <w:p w14:paraId="132B48C4" w14:textId="312AACAD" w:rsidR="001F1A82" w:rsidRPr="00A77AE9" w:rsidRDefault="001F1A82" w:rsidP="00A41590">
                      <w:pPr>
                        <w:jc w:val="center"/>
                        <w:rPr>
                          <w:rFonts w:ascii="Arial Black" w:hAnsi="Arial Black" w:cs="Arial Black"/>
                          <w:outline/>
                          <w:color w:val="000000"/>
                          <w:sz w:val="5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77AE9">
                        <w:rPr>
                          <w:rFonts w:ascii="Arial Black" w:hAnsi="Arial Black" w:cs="Arial Black"/>
                          <w:outline/>
                          <w:color w:val="000000"/>
                          <w:sz w:val="5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Proyecto “</w:t>
                      </w:r>
                      <w:r w:rsidR="00A41590" w:rsidRPr="00A77AE9">
                        <w:rPr>
                          <w:rFonts w:ascii="Arial Black" w:hAnsi="Arial Black" w:cs="Arial Black"/>
                          <w:outline/>
                          <w:color w:val="000000"/>
                          <w:sz w:val="5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Cómo no ahogarse en la abundancia</w:t>
                      </w:r>
                      <w:r w:rsidRPr="00A77AE9">
                        <w:rPr>
                          <w:rFonts w:ascii="Arial Black" w:hAnsi="Arial Black" w:cs="Arial Black"/>
                          <w:outline/>
                          <w:color w:val="000000"/>
                          <w:sz w:val="5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82F9F">
        <w:rPr>
          <w:sz w:val="24"/>
          <w:szCs w:val="24"/>
        </w:rPr>
        <w:tab/>
      </w:r>
    </w:p>
    <w:p w14:paraId="72A3D3EC" w14:textId="00287BB7" w:rsidR="006D704E" w:rsidRPr="005E58C1" w:rsidRDefault="00F82F9F" w:rsidP="005E58C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CEPA GUSTAVO ADOLFO BÉCQUER.</w:t>
      </w:r>
      <w:r w:rsidR="006D704E" w:rsidRPr="005E58C1">
        <w:rPr>
          <w:sz w:val="24"/>
          <w:szCs w:val="24"/>
        </w:rPr>
        <w:br w:type="page"/>
      </w:r>
    </w:p>
    <w:p w14:paraId="5E052FC3" w14:textId="77777777" w:rsidR="00386509" w:rsidRDefault="006D704E" w:rsidP="009A60D7">
      <w:pPr>
        <w:pStyle w:val="Ttulo1"/>
      </w:pPr>
      <w:bookmarkStart w:id="0" w:name="_Toc31892063"/>
      <w:r w:rsidRPr="009A60D7">
        <w:lastRenderedPageBreak/>
        <w:t>Justificació</w:t>
      </w:r>
      <w:r w:rsidR="00676D4A" w:rsidRPr="009A60D7">
        <w:t>n</w:t>
      </w:r>
      <w:bookmarkEnd w:id="0"/>
    </w:p>
    <w:p w14:paraId="232E0444" w14:textId="77777777" w:rsidR="00905D2D" w:rsidRDefault="00A728B3" w:rsidP="005B75AF">
      <w:r>
        <w:t xml:space="preserve">En esta sociedad digital, en crisis de valores humanos, la educación </w:t>
      </w:r>
      <w:r w:rsidR="00627D23">
        <w:t xml:space="preserve">institucionalizada </w:t>
      </w:r>
      <w:r>
        <w:t>debe dar una respuesta educativa</w:t>
      </w:r>
      <w:r w:rsidR="00FA1CB7">
        <w:t xml:space="preserve"> ejemplar</w:t>
      </w:r>
      <w:r>
        <w:t xml:space="preserve"> lo más acertada posible para paliar estas carencias</w:t>
      </w:r>
      <w:r w:rsidR="00634440">
        <w:t xml:space="preserve"> del siglo XXI</w:t>
      </w:r>
      <w:r w:rsidR="0007728E">
        <w:t>,</w:t>
      </w:r>
      <w:r w:rsidR="00DC2A2A">
        <w:t xml:space="preserve"> intentando </w:t>
      </w:r>
      <w:r w:rsidR="0007728E">
        <w:t>empujar en todo momento a nuestr</w:t>
      </w:r>
      <w:r w:rsidR="001B45B7">
        <w:t xml:space="preserve">o alumnado </w:t>
      </w:r>
      <w:r w:rsidR="006E0BAC">
        <w:t xml:space="preserve">hacia una vida futura cargada de ilusión, </w:t>
      </w:r>
      <w:r w:rsidR="00B57D24">
        <w:t>respetos</w:t>
      </w:r>
      <w:r w:rsidR="004F19A7">
        <w:t xml:space="preserve"> y empatía.</w:t>
      </w:r>
    </w:p>
    <w:p w14:paraId="23501BDA" w14:textId="77777777" w:rsidR="00C96DB7" w:rsidRDefault="00C96DB7" w:rsidP="005B75AF">
      <w:r>
        <w:t xml:space="preserve">Los centros de la comarca, queriendo formar parte de este proceso de cambio emocional </w:t>
      </w:r>
      <w:r w:rsidR="00897D49">
        <w:t>de</w:t>
      </w:r>
      <w:r>
        <w:t xml:space="preserve"> nuestro alumnado, llevamos realizando numerosas actividades, jornadas, charlas y coloquios en torno a tal fin. Uniéndose el presente proyecto</w:t>
      </w:r>
    </w:p>
    <w:p w14:paraId="6A599DDA" w14:textId="475101E4" w:rsidR="0035131D" w:rsidRDefault="00D27131" w:rsidP="005B75AF">
      <w:r>
        <w:t>La sociedad, o como se suele llamar</w:t>
      </w:r>
      <w:r w:rsidR="00587A9F">
        <w:t xml:space="preserve"> en nuestros d</w:t>
      </w:r>
      <w:r w:rsidR="003F0843">
        <w:t>ías</w:t>
      </w:r>
      <w:r>
        <w:t xml:space="preserve">, </w:t>
      </w:r>
      <w:r w:rsidR="003F0843">
        <w:t>¨la</w:t>
      </w:r>
      <w:r>
        <w:t xml:space="preserve"> sociedad de la información</w:t>
      </w:r>
      <w:r w:rsidR="003F0843">
        <w:t xml:space="preserve">¨, </w:t>
      </w:r>
      <w:r w:rsidR="00A15780">
        <w:t xml:space="preserve">se dedica </w:t>
      </w:r>
      <w:r w:rsidR="00357FB4">
        <w:t xml:space="preserve">a </w:t>
      </w:r>
      <w:r w:rsidR="00A15780">
        <w:t>recopilar datos</w:t>
      </w:r>
      <w:r w:rsidR="00E73F21">
        <w:t>, datos y más datos</w:t>
      </w:r>
      <w:r w:rsidR="00A15780">
        <w:t xml:space="preserve"> </w:t>
      </w:r>
      <w:r w:rsidR="00BD7E17">
        <w:t>para hacernos la vida más fácil y mejor. Pero en este mundo idílico de la sociedad de la información</w:t>
      </w:r>
      <w:r w:rsidR="00357FB4">
        <w:t>,</w:t>
      </w:r>
      <w:r w:rsidR="00BD7E17">
        <w:t xml:space="preserve"> debemos </w:t>
      </w:r>
      <w:r w:rsidR="005662ED">
        <w:t>formar alumnado crítico</w:t>
      </w:r>
      <w:r w:rsidR="00F82F9F">
        <w:t xml:space="preserve"> y constructivo</w:t>
      </w:r>
      <w:r w:rsidR="005662ED">
        <w:t xml:space="preserve"> para que en todo momento esté</w:t>
      </w:r>
      <w:r w:rsidR="009B7967">
        <w:t>n</w:t>
      </w:r>
      <w:r w:rsidR="005662ED">
        <w:t xml:space="preserve"> protegido</w:t>
      </w:r>
      <w:r w:rsidR="009B7967">
        <w:t>s</w:t>
      </w:r>
      <w:r w:rsidR="005662ED">
        <w:t xml:space="preserve"> del </w:t>
      </w:r>
      <w:r w:rsidR="00F72E59">
        <w:t>bombardeo</w:t>
      </w:r>
      <w:r w:rsidR="005662ED">
        <w:t xml:space="preserve"> exacerbado de </w:t>
      </w:r>
      <w:proofErr w:type="spellStart"/>
      <w:r w:rsidR="005662ED">
        <w:t>YouTubers</w:t>
      </w:r>
      <w:proofErr w:type="spellEnd"/>
      <w:r w:rsidR="005662ED">
        <w:t xml:space="preserve">, </w:t>
      </w:r>
      <w:proofErr w:type="spellStart"/>
      <w:r w:rsidR="005662ED">
        <w:t>Instagramers</w:t>
      </w:r>
      <w:proofErr w:type="spellEnd"/>
      <w:r w:rsidR="003306CF">
        <w:t xml:space="preserve">, </w:t>
      </w:r>
      <w:proofErr w:type="spellStart"/>
      <w:r w:rsidR="003306CF">
        <w:t>influencers</w:t>
      </w:r>
      <w:proofErr w:type="spellEnd"/>
      <w:r w:rsidR="003306CF">
        <w:t xml:space="preserve"> o incluso las llamadas </w:t>
      </w:r>
      <w:proofErr w:type="spellStart"/>
      <w:r w:rsidR="003306CF">
        <w:t>fakenews</w:t>
      </w:r>
      <w:proofErr w:type="spellEnd"/>
      <w:r w:rsidR="00C07112">
        <w:t xml:space="preserve"> o</w:t>
      </w:r>
      <w:r w:rsidR="003306CF">
        <w:t xml:space="preserve"> noticias falsas</w:t>
      </w:r>
      <w:r w:rsidR="00C07112">
        <w:t xml:space="preserve">, que tanto </w:t>
      </w:r>
      <w:r w:rsidR="007C0599">
        <w:t>daño hacen</w:t>
      </w:r>
      <w:r w:rsidR="0035131D">
        <w:t xml:space="preserve"> en la actualidad</w:t>
      </w:r>
    </w:p>
    <w:p w14:paraId="33656FD7" w14:textId="09C25455" w:rsidR="003306CF" w:rsidRDefault="00D212EF" w:rsidP="005B75AF">
      <w:r>
        <w:t>Tod</w:t>
      </w:r>
      <w:r w:rsidR="00437CD4">
        <w:t>os estos contenidos digitales nos invade</w:t>
      </w:r>
      <w:r w:rsidR="00F82F9F">
        <w:t>n</w:t>
      </w:r>
      <w:r w:rsidR="00564D08">
        <w:t xml:space="preserve"> constantemente </w:t>
      </w:r>
      <w:r w:rsidR="001D0472">
        <w:t xml:space="preserve">formando una tela de araña </w:t>
      </w:r>
      <w:r w:rsidR="00E86CF4">
        <w:t xml:space="preserve">que no nos permite </w:t>
      </w:r>
      <w:r w:rsidR="00EA71B3">
        <w:t xml:space="preserve">atravesar </w:t>
      </w:r>
      <w:r w:rsidR="00E86CF4">
        <w:t>más allá</w:t>
      </w:r>
      <w:r w:rsidR="00B13B56">
        <w:t xml:space="preserve">. Presos </w:t>
      </w:r>
      <w:r w:rsidR="00F742CA">
        <w:t>en</w:t>
      </w:r>
      <w:r w:rsidR="00B13B56">
        <w:t xml:space="preserve"> esta</w:t>
      </w:r>
      <w:r w:rsidR="00EA7E2F">
        <w:t xml:space="preserve"> red de información inmediata y de fácil acceso</w:t>
      </w:r>
      <w:r w:rsidR="008F5123">
        <w:t>,</w:t>
      </w:r>
      <w:r w:rsidR="00F927FE">
        <w:t xml:space="preserve"> no nos deja ver vidas, historias, hecho y relatos</w:t>
      </w:r>
      <w:r w:rsidR="008F5123">
        <w:t>,</w:t>
      </w:r>
      <w:r w:rsidR="00F927FE">
        <w:t xml:space="preserve"> igual</w:t>
      </w:r>
      <w:r w:rsidR="00796728">
        <w:t xml:space="preserve"> o mejores</w:t>
      </w:r>
      <w:r w:rsidR="00F927FE">
        <w:t xml:space="preserve"> pero cercanos a nosotros. Tan cercano como tu vecino, tu amigo</w:t>
      </w:r>
      <w:r w:rsidR="00FA6086">
        <w:t xml:space="preserve"> o incluso tu</w:t>
      </w:r>
      <w:r w:rsidR="007F2F89">
        <w:t xml:space="preserve"> familiar con el cual compartes hogar.</w:t>
      </w:r>
      <w:r w:rsidR="005F3D0B">
        <w:t xml:space="preserve"> </w:t>
      </w:r>
    </w:p>
    <w:p w14:paraId="57A127F2" w14:textId="77777777" w:rsidR="00126D73" w:rsidRDefault="003306CF" w:rsidP="005B75AF">
      <w:r>
        <w:t>Por lo tanto</w:t>
      </w:r>
      <w:r w:rsidR="002001C9">
        <w:t>,</w:t>
      </w:r>
      <w:r>
        <w:t xml:space="preserve"> </w:t>
      </w:r>
      <w:r w:rsidR="00C82233">
        <w:t>propondremos</w:t>
      </w:r>
      <w:r>
        <w:t xml:space="preserve"> herramientas para poder paliar </w:t>
      </w:r>
      <w:r w:rsidR="005440BC">
        <w:t>estos males</w:t>
      </w:r>
      <w:r w:rsidR="00C82233">
        <w:t xml:space="preserve"> que nos acechan </w:t>
      </w:r>
      <w:r w:rsidR="002001C9">
        <w:t>constantemente y llegar a conocernos más</w:t>
      </w:r>
      <w:r w:rsidR="0001480E">
        <w:t xml:space="preserve"> humanamente hablando. </w:t>
      </w:r>
      <w:r>
        <w:t xml:space="preserve">En este caso intentaremos acercar vidas cotidianas de personas que son poco o nada mediáticas (personas del día a día) que han sido capaces de imponerse a sus propias vidas y suscitar un cambio de mejora personal </w:t>
      </w:r>
      <w:r w:rsidR="001A62B1">
        <w:t>en torno a su</w:t>
      </w:r>
      <w:r w:rsidR="00126D73">
        <w:t xml:space="preserve"> futuro.</w:t>
      </w:r>
    </w:p>
    <w:p w14:paraId="4584FF5F" w14:textId="77777777" w:rsidR="00F2280C" w:rsidRDefault="00712EFB" w:rsidP="005B75AF">
      <w:r>
        <w:t>Es</w:t>
      </w:r>
      <w:r w:rsidR="006D501D">
        <w:t>te grupo de personas son</w:t>
      </w:r>
      <w:r w:rsidR="00955769">
        <w:t xml:space="preserve"> </w:t>
      </w:r>
      <w:r w:rsidR="006D501D">
        <w:t>de edades dispares</w:t>
      </w:r>
      <w:r w:rsidR="000836C0">
        <w:t>,</w:t>
      </w:r>
      <w:r w:rsidR="00D27131">
        <w:t xml:space="preserve"> </w:t>
      </w:r>
      <w:r w:rsidR="00E928FC">
        <w:t xml:space="preserve">los cuales, </w:t>
      </w:r>
      <w:r w:rsidR="000836C0">
        <w:t xml:space="preserve">sin importar en ningún momento </w:t>
      </w:r>
      <w:r w:rsidR="00460304">
        <w:t xml:space="preserve">su condición </w:t>
      </w:r>
      <w:r w:rsidR="00E13B9A">
        <w:t>sexual</w:t>
      </w:r>
      <w:r w:rsidR="00460304">
        <w:t>, cultura</w:t>
      </w:r>
      <w:r w:rsidR="00955769">
        <w:t>l</w:t>
      </w:r>
      <w:r w:rsidR="00460304">
        <w:t>,</w:t>
      </w:r>
      <w:r w:rsidR="00E13B9A">
        <w:t xml:space="preserve"> racial</w:t>
      </w:r>
      <w:r w:rsidR="00460304">
        <w:t xml:space="preserve"> </w:t>
      </w:r>
      <w:r w:rsidR="00E87468">
        <w:t>o</w:t>
      </w:r>
      <w:r w:rsidR="00460304">
        <w:t xml:space="preserve"> religi</w:t>
      </w:r>
      <w:r w:rsidR="00E87468">
        <w:t>osa</w:t>
      </w:r>
      <w:r w:rsidR="000B10BE">
        <w:t xml:space="preserve"> se han impuesto a sus</w:t>
      </w:r>
      <w:r w:rsidR="0057205C">
        <w:t xml:space="preserve"> propias</w:t>
      </w:r>
      <w:r w:rsidR="000B10BE">
        <w:t xml:space="preserve"> vidas para dar un p</w:t>
      </w:r>
      <w:r w:rsidR="0057205C">
        <w:t>aso hacia delante y obtener una vida mejor</w:t>
      </w:r>
      <w:r w:rsidR="000913F5">
        <w:t xml:space="preserve"> sin importar en ningú</w:t>
      </w:r>
      <w:r w:rsidR="00F2280C">
        <w:t>n</w:t>
      </w:r>
      <w:r w:rsidR="000913F5">
        <w:t xml:space="preserve"> momento lo difícil </w:t>
      </w:r>
      <w:r w:rsidR="00F2280C">
        <w:t>que puede llegar a ser el</w:t>
      </w:r>
      <w:r w:rsidR="000913F5">
        <w:t xml:space="preserve"> camino</w:t>
      </w:r>
      <w:r w:rsidR="00F2280C">
        <w:t xml:space="preserve"> para tales fines.</w:t>
      </w:r>
    </w:p>
    <w:p w14:paraId="1FEE1D33" w14:textId="77777777" w:rsidR="00B9041C" w:rsidRDefault="00E867D9" w:rsidP="005B75AF">
      <w:r>
        <w:t xml:space="preserve">Estas historias nos harán recapacitar y </w:t>
      </w:r>
      <w:r w:rsidR="00460304">
        <w:t xml:space="preserve">tomar consciencia de </w:t>
      </w:r>
      <w:r w:rsidR="0095320A">
        <w:t xml:space="preserve">nuestra propia </w:t>
      </w:r>
      <w:r w:rsidR="00460304">
        <w:t>realidad</w:t>
      </w:r>
      <w:r w:rsidR="00D35080">
        <w:t xml:space="preserve"> para llegar a un punto</w:t>
      </w:r>
      <w:r w:rsidR="00E928FC">
        <w:t xml:space="preserve"> común</w:t>
      </w:r>
      <w:r w:rsidR="0095320A">
        <w:t xml:space="preserve"> y personal</w:t>
      </w:r>
      <w:r w:rsidR="00E928FC">
        <w:t xml:space="preserve"> de cambio</w:t>
      </w:r>
      <w:r w:rsidR="00A11DD0">
        <w:t xml:space="preserve"> de pensamiento</w:t>
      </w:r>
      <w:r w:rsidR="00682593">
        <w:t xml:space="preserve"> dentro de la aceleración actual de esta sociedad 2.0 que no da lugar a pausa en ningún momento.</w:t>
      </w:r>
    </w:p>
    <w:p w14:paraId="0D0B940D" w14:textId="77777777" w:rsidR="005B31F1" w:rsidRDefault="005B31F1" w:rsidP="005B75AF"/>
    <w:p w14:paraId="0E27B00A" w14:textId="77777777" w:rsidR="005B31F1" w:rsidRDefault="005B31F1" w:rsidP="005B75AF"/>
    <w:p w14:paraId="60061E4C" w14:textId="77777777" w:rsidR="005B31F1" w:rsidRDefault="005B31F1" w:rsidP="005B75AF"/>
    <w:p w14:paraId="024AAE2C" w14:textId="77777777" w:rsidR="00386509" w:rsidRPr="009A60D7" w:rsidRDefault="006D704E" w:rsidP="00815634">
      <w:pPr>
        <w:pStyle w:val="Ttulo1"/>
      </w:pPr>
      <w:bookmarkStart w:id="1" w:name="_Toc31892064"/>
      <w:r>
        <w:t>Objetivos</w:t>
      </w:r>
      <w:bookmarkEnd w:id="1"/>
    </w:p>
    <w:p w14:paraId="69DFD705" w14:textId="77777777" w:rsidR="002F795D" w:rsidRDefault="002F795D" w:rsidP="43380651">
      <w:pPr>
        <w:rPr>
          <w:b/>
          <w:bCs/>
        </w:rPr>
      </w:pPr>
      <w:r w:rsidRPr="43380651">
        <w:rPr>
          <w:b/>
          <w:bCs/>
        </w:rPr>
        <w:t>Conocer otras realidades ajenas a nuestras vidas.</w:t>
      </w:r>
    </w:p>
    <w:p w14:paraId="68E9D8AB" w14:textId="77777777" w:rsidR="131843FE" w:rsidRDefault="131843FE" w:rsidP="43380651">
      <w:r>
        <w:t xml:space="preserve">En la actualidad nos vemos sometidos a la inmediatez </w:t>
      </w:r>
      <w:r w:rsidR="13F39B07">
        <w:t xml:space="preserve">de </w:t>
      </w:r>
      <w:r>
        <w:t>hechos sociales próximos y ajenos</w:t>
      </w:r>
      <w:r w:rsidR="208527E7">
        <w:t>, es hora de parar</w:t>
      </w:r>
      <w:r w:rsidR="4E2E9B64">
        <w:t>, detenerse</w:t>
      </w:r>
      <w:r w:rsidR="208527E7">
        <w:t>, ver</w:t>
      </w:r>
      <w:r w:rsidR="4EB3DB51">
        <w:t xml:space="preserve"> y </w:t>
      </w:r>
      <w:r w:rsidR="208527E7">
        <w:t>observar esas pequeñas cosas de cada día</w:t>
      </w:r>
      <w:r w:rsidR="075AAE8D">
        <w:t>,</w:t>
      </w:r>
      <w:r w:rsidR="208527E7">
        <w:t xml:space="preserve"> como son las vidas,</w:t>
      </w:r>
      <w:r w:rsidR="77AE8B53">
        <w:t xml:space="preserve"> las</w:t>
      </w:r>
      <w:r w:rsidR="208527E7">
        <w:t xml:space="preserve"> historias y </w:t>
      </w:r>
      <w:r w:rsidR="6144F404">
        <w:t xml:space="preserve">los </w:t>
      </w:r>
      <w:r w:rsidR="208527E7">
        <w:t xml:space="preserve">hechos de nuestra vida </w:t>
      </w:r>
      <w:r w:rsidR="28DB730B">
        <w:t>más cercana.</w:t>
      </w:r>
    </w:p>
    <w:p w14:paraId="4F898B8E" w14:textId="77777777" w:rsidR="3F243F09" w:rsidRDefault="3F243F09" w:rsidP="43380651">
      <w:pPr>
        <w:rPr>
          <w:b/>
          <w:bCs/>
        </w:rPr>
      </w:pPr>
      <w:r w:rsidRPr="43380651">
        <w:rPr>
          <w:b/>
          <w:bCs/>
        </w:rPr>
        <w:t>Promover el debate crítico dentro de la comunidad educativo en la actualidad.</w:t>
      </w:r>
    </w:p>
    <w:p w14:paraId="5C15533B" w14:textId="77777777" w:rsidR="29D7DFA2" w:rsidRDefault="29D7DFA2" w:rsidP="43380651">
      <w:r>
        <w:t>En un mundo donde las noticias falsas son parte del día a día de la sociedad, es hora de parar y pensar en la realidad de las cosas y atender al sentido común.</w:t>
      </w:r>
    </w:p>
    <w:p w14:paraId="2B49D57F" w14:textId="77777777" w:rsidR="002F795D" w:rsidRDefault="002F795D" w:rsidP="43380651">
      <w:pPr>
        <w:rPr>
          <w:b/>
          <w:bCs/>
        </w:rPr>
      </w:pPr>
      <w:r w:rsidRPr="43380651">
        <w:rPr>
          <w:b/>
          <w:bCs/>
        </w:rPr>
        <w:lastRenderedPageBreak/>
        <w:t>Transmitir empatía de las diferentes realidades</w:t>
      </w:r>
      <w:r w:rsidR="00065B9E" w:rsidRPr="43380651">
        <w:rPr>
          <w:b/>
          <w:bCs/>
        </w:rPr>
        <w:t>.</w:t>
      </w:r>
    </w:p>
    <w:p w14:paraId="67B8CFB0" w14:textId="77777777" w:rsidR="36668974" w:rsidRDefault="36668974" w:rsidP="43380651">
      <w:r>
        <w:t xml:space="preserve">En ocasiones proliferan ideologías, sentimientos y poderes contrarios a la vida del Ser Humano. Estaría bien saber </w:t>
      </w:r>
      <w:r w:rsidR="54DEA733">
        <w:t>cómo</w:t>
      </w:r>
      <w:r>
        <w:t xml:space="preserve"> </w:t>
      </w:r>
      <w:r w:rsidR="160BCFC1">
        <w:t xml:space="preserve">se mueve la gente para poder entender de primera mano, los problemas y las posibles soluciones que da la gente para salir de </w:t>
      </w:r>
      <w:r w:rsidR="69BAC180">
        <w:t>situaciones difíciles</w:t>
      </w:r>
      <w:r w:rsidR="160BCFC1">
        <w:t xml:space="preserve"> que, a veces, nos hunden la vida.</w:t>
      </w:r>
    </w:p>
    <w:p w14:paraId="33F5D24D" w14:textId="77777777" w:rsidR="002F795D" w:rsidRDefault="002F795D" w:rsidP="43380651">
      <w:pPr>
        <w:rPr>
          <w:b/>
          <w:bCs/>
        </w:rPr>
      </w:pPr>
      <w:r w:rsidRPr="43380651">
        <w:rPr>
          <w:b/>
          <w:bCs/>
        </w:rPr>
        <w:t>Promover una actitud cívica</w:t>
      </w:r>
      <w:r w:rsidR="00065B9E" w:rsidRPr="43380651">
        <w:rPr>
          <w:b/>
          <w:bCs/>
        </w:rPr>
        <w:t xml:space="preserve"> y ciudadana positiva.</w:t>
      </w:r>
    </w:p>
    <w:p w14:paraId="12C15A30" w14:textId="77777777" w:rsidR="61E2CC1D" w:rsidRDefault="61E2CC1D" w:rsidP="43380651">
      <w:r>
        <w:t xml:space="preserve">Más que nunca en esta era digital llena de individualismos y de relaciones sociales a </w:t>
      </w:r>
      <w:r w:rsidR="2CEFB13A">
        <w:t>través</w:t>
      </w:r>
      <w:r>
        <w:t xml:space="preserve"> de pantalla</w:t>
      </w:r>
      <w:r w:rsidR="5DE6C4F4">
        <w:t>s</w:t>
      </w:r>
      <w:r>
        <w:t xml:space="preserve"> debemos de ser </w:t>
      </w:r>
      <w:r w:rsidR="7AB157A4">
        <w:t xml:space="preserve">conscientes de </w:t>
      </w:r>
      <w:r>
        <w:t>que pertenecemos a un grupo de sere</w:t>
      </w:r>
      <w:r w:rsidR="5E140D3C">
        <w:t>s vivos que necesitan tener relaciones sociales para estar sanos y saludables.</w:t>
      </w:r>
    </w:p>
    <w:p w14:paraId="74C791BD" w14:textId="77777777" w:rsidR="00065B9E" w:rsidRDefault="00065B9E" w:rsidP="43380651">
      <w:pPr>
        <w:rPr>
          <w:b/>
          <w:bCs/>
        </w:rPr>
      </w:pPr>
      <w:r w:rsidRPr="43380651">
        <w:rPr>
          <w:b/>
          <w:bCs/>
        </w:rPr>
        <w:t>Comunicar</w:t>
      </w:r>
      <w:r w:rsidR="2A1F6ABC" w:rsidRPr="43380651">
        <w:rPr>
          <w:b/>
          <w:bCs/>
        </w:rPr>
        <w:t>,</w:t>
      </w:r>
      <w:r w:rsidR="7FE29555" w:rsidRPr="43380651">
        <w:rPr>
          <w:b/>
          <w:bCs/>
        </w:rPr>
        <w:t xml:space="preserve"> fomentar</w:t>
      </w:r>
      <w:r w:rsidR="45F6CFF5" w:rsidRPr="43380651">
        <w:rPr>
          <w:b/>
          <w:bCs/>
        </w:rPr>
        <w:t xml:space="preserve"> y educar</w:t>
      </w:r>
      <w:r w:rsidRPr="43380651">
        <w:rPr>
          <w:b/>
          <w:bCs/>
        </w:rPr>
        <w:t xml:space="preserve"> los sentimientos</w:t>
      </w:r>
      <w:r w:rsidR="3A69E590" w:rsidRPr="43380651">
        <w:rPr>
          <w:b/>
          <w:bCs/>
        </w:rPr>
        <w:t xml:space="preserve"> y emociones </w:t>
      </w:r>
      <w:r w:rsidRPr="43380651">
        <w:rPr>
          <w:b/>
          <w:bCs/>
        </w:rPr>
        <w:t>de los asistentes</w:t>
      </w:r>
      <w:r w:rsidR="372FBA47" w:rsidRPr="43380651">
        <w:rPr>
          <w:b/>
          <w:bCs/>
        </w:rPr>
        <w:t xml:space="preserve"> </w:t>
      </w:r>
    </w:p>
    <w:p w14:paraId="330A472C" w14:textId="77777777" w:rsidR="32BC7900" w:rsidRDefault="32BC7900" w:rsidP="43380651">
      <w:pPr>
        <w:rPr>
          <w:b/>
          <w:bCs/>
        </w:rPr>
      </w:pPr>
      <w:r>
        <w:t xml:space="preserve">Como Seres Humanos, necesitamos interaccionar entre nosotros, por ello pretendemos que no solo los ponentes hagan uso de la palabra si no que todos los asistentes </w:t>
      </w:r>
      <w:r w:rsidR="5AAD12D1">
        <w:t>lo hagan como una comunidad que somos</w:t>
      </w:r>
      <w:r w:rsidR="5AAD12D1" w:rsidRPr="43380651">
        <w:rPr>
          <w:b/>
          <w:bCs/>
        </w:rPr>
        <w:t>.</w:t>
      </w:r>
    </w:p>
    <w:p w14:paraId="34F314B5" w14:textId="77777777" w:rsidR="00F95EAE" w:rsidRDefault="00F95EAE" w:rsidP="43380651">
      <w:pPr>
        <w:rPr>
          <w:b/>
          <w:bCs/>
        </w:rPr>
      </w:pPr>
      <w:r w:rsidRPr="43380651">
        <w:rPr>
          <w:b/>
          <w:bCs/>
        </w:rPr>
        <w:t xml:space="preserve">Fomentar la </w:t>
      </w:r>
      <w:r w:rsidR="4FD14A65" w:rsidRPr="43380651">
        <w:rPr>
          <w:b/>
          <w:bCs/>
        </w:rPr>
        <w:t>coordinación</w:t>
      </w:r>
      <w:r w:rsidRPr="43380651">
        <w:rPr>
          <w:b/>
          <w:bCs/>
        </w:rPr>
        <w:t xml:space="preserve"> entre los diferentes claustros de profesores de los centros públicos de la zona.</w:t>
      </w:r>
    </w:p>
    <w:p w14:paraId="6A24C090" w14:textId="77777777" w:rsidR="004E15E0" w:rsidRPr="007E2943" w:rsidRDefault="494CA5C5" w:rsidP="43380651">
      <w:r>
        <w:t>Hablamos de la proximidad en todo este proyecto como algo social, por ello</w:t>
      </w:r>
      <w:r w:rsidR="7D7073EF">
        <w:t>,</w:t>
      </w:r>
      <w:r>
        <w:t xml:space="preserve"> incluimos este objetivo para fomentar las relaciones sociales entre docentes.</w:t>
      </w:r>
      <w:r w:rsidR="088115DA">
        <w:t xml:space="preserve"> </w:t>
      </w:r>
      <w:r w:rsidR="565AE7E7">
        <w:t>S</w:t>
      </w:r>
      <w:r w:rsidR="088115DA">
        <w:t>e pretende c</w:t>
      </w:r>
      <w:r w:rsidR="004E15E0">
        <w:t xml:space="preserve">ompartir las diferentes realidades del alumnado </w:t>
      </w:r>
      <w:r w:rsidR="54A8A29C">
        <w:t>3</w:t>
      </w:r>
      <w:r w:rsidR="004E15E0">
        <w:t>.0</w:t>
      </w:r>
      <w:r w:rsidR="7A418C2D">
        <w:t xml:space="preserve"> dentro de</w:t>
      </w:r>
      <w:r w:rsidR="08A2649A">
        <w:t xml:space="preserve"> esta sociedad individualista</w:t>
      </w:r>
      <w:r w:rsidR="3EAE756D">
        <w:t xml:space="preserve"> para mejor</w:t>
      </w:r>
      <w:r w:rsidR="1345422D">
        <w:t>ar</w:t>
      </w:r>
      <w:r w:rsidR="3EAE756D">
        <w:t xml:space="preserve"> nuestra labor como docentes y creadores de futuro.</w:t>
      </w:r>
    </w:p>
    <w:p w14:paraId="41BC0604" w14:textId="77777777" w:rsidR="006D704E" w:rsidRDefault="006D704E" w:rsidP="007E2943">
      <w:pPr>
        <w:pStyle w:val="Ttulo1"/>
      </w:pPr>
      <w:bookmarkStart w:id="2" w:name="_Toc31892065"/>
      <w:r>
        <w:t>Desarrollo</w:t>
      </w:r>
      <w:bookmarkEnd w:id="2"/>
    </w:p>
    <w:p w14:paraId="13910E1D" w14:textId="0E2705D9" w:rsidR="00FE0A98" w:rsidRDefault="5AF03E54" w:rsidP="004E15E0">
      <w:r>
        <w:t xml:space="preserve">Se </w:t>
      </w:r>
      <w:r w:rsidR="00FE0A98">
        <w:t xml:space="preserve">realizarán dos sesiones de debate/coloquio </w:t>
      </w:r>
      <w:r w:rsidR="366099C5">
        <w:t xml:space="preserve">una </w:t>
      </w:r>
      <w:r w:rsidR="00FE0A98">
        <w:t xml:space="preserve">en la localidad de </w:t>
      </w:r>
      <w:proofErr w:type="spellStart"/>
      <w:r w:rsidR="00FE0A98">
        <w:t>Ólvega</w:t>
      </w:r>
      <w:proofErr w:type="spellEnd"/>
      <w:r w:rsidR="00FE0A98">
        <w:t xml:space="preserve"> (Soria), en concreto en la S</w:t>
      </w:r>
      <w:r w:rsidR="34A7A47C">
        <w:t>a</w:t>
      </w:r>
      <w:r w:rsidR="00A41590">
        <w:t>la</w:t>
      </w:r>
      <w:r w:rsidR="00FE0A98">
        <w:t xml:space="preserve"> </w:t>
      </w:r>
      <w:r w:rsidR="00A41590">
        <w:t>Multiusos</w:t>
      </w:r>
      <w:r w:rsidR="00FE0A98">
        <w:t xml:space="preserve"> </w:t>
      </w:r>
      <w:r w:rsidR="00A41590">
        <w:t xml:space="preserve">del Centro social de </w:t>
      </w:r>
      <w:proofErr w:type="spellStart"/>
      <w:r w:rsidR="00A41590">
        <w:t>Ólvega</w:t>
      </w:r>
      <w:proofErr w:type="spellEnd"/>
      <w:r w:rsidR="58910EE3">
        <w:t xml:space="preserve">, y </w:t>
      </w:r>
      <w:r w:rsidR="01C03DFF">
        <w:t xml:space="preserve">otra </w:t>
      </w:r>
      <w:r w:rsidR="58910EE3">
        <w:t>en Ágreda</w:t>
      </w:r>
      <w:r w:rsidR="2FA68400">
        <w:t xml:space="preserve"> (Soria) en el palacio de los </w:t>
      </w:r>
      <w:proofErr w:type="spellStart"/>
      <w:r w:rsidR="2FA68400">
        <w:t>Castejones</w:t>
      </w:r>
      <w:proofErr w:type="spellEnd"/>
      <w:r w:rsidR="2FA68400">
        <w:t>. Las fechas se realizarán dependiendo disponibilidad tanto de lugares como de las personas que vayan a</w:t>
      </w:r>
      <w:r w:rsidR="19EBD18D">
        <w:t xml:space="preserve"> participar en el proyecto</w:t>
      </w:r>
      <w:r w:rsidR="66939F54">
        <w:t>.</w:t>
      </w:r>
    </w:p>
    <w:p w14:paraId="4871A852" w14:textId="77777777" w:rsidR="006D704E" w:rsidRDefault="006D704E" w:rsidP="00C543D9">
      <w:pPr>
        <w:pStyle w:val="Ttulo1"/>
        <w:pBdr>
          <w:bottom w:val="single" w:sz="4" w:space="0" w:color="595959" w:themeColor="text1" w:themeTint="A6"/>
        </w:pBdr>
      </w:pPr>
      <w:bookmarkStart w:id="3" w:name="_Toc31892068"/>
      <w:r>
        <w:t>Contenidos</w:t>
      </w:r>
      <w:bookmarkEnd w:id="3"/>
    </w:p>
    <w:p w14:paraId="7BB9BA04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El debate. La defensa de las ideas propias. Los argumentos. Respeto a las opiniones de los demás. </w:t>
      </w:r>
    </w:p>
    <w:p w14:paraId="2975E666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La empatía. El respeto hacia la persona que habla. </w:t>
      </w:r>
    </w:p>
    <w:p w14:paraId="4A244868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La asertividad. El lenguaje positivo. El tono y el volumen en el habla. El discurso. El acercamiento al interlocutor. </w:t>
      </w:r>
    </w:p>
    <w:p w14:paraId="11C8CD1D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La escucha activa y crítica. </w:t>
      </w:r>
    </w:p>
    <w:p w14:paraId="7AACC1D7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Los grupos sociales. El grupo clase. La familia. El grupo amigos. </w:t>
      </w:r>
    </w:p>
    <w:p w14:paraId="7940DBA8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El valor del intercambio cultural. La tolerancia, el respeto y el aprecio de otras culturas. </w:t>
      </w:r>
    </w:p>
    <w:p w14:paraId="74F33B7F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La no discriminación. Consecuencias negativas de las discriminaciones y de los prejuicios sociales. </w:t>
      </w:r>
    </w:p>
    <w:p w14:paraId="109E9FBA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>Las relaciones entre iguales. La amistad. La confianza mutua.</w:t>
      </w:r>
    </w:p>
    <w:p w14:paraId="605C7D6A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Las relaciones sociales. La resolución de problemas en grupo. </w:t>
      </w:r>
    </w:p>
    <w:p w14:paraId="2180A95D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El trabajo colaborativo. Reglas y estrategias. </w:t>
      </w:r>
    </w:p>
    <w:p w14:paraId="61AA1C2D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Las desigualdades sociales. La generosidad. El altruismo. </w:t>
      </w:r>
    </w:p>
    <w:p w14:paraId="6D08A07C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Las normas en la convivencia. Conocimiento y cumplimiento de las normas del centro escolar. Elaboración de normas. </w:t>
      </w:r>
    </w:p>
    <w:p w14:paraId="3B2F0093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lastRenderedPageBreak/>
        <w:t xml:space="preserve">La resolución pacífica de conflictos. La mediación. </w:t>
      </w:r>
    </w:p>
    <w:p w14:paraId="663EF396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El sentido de la responsabilidad y la justicia social. </w:t>
      </w:r>
    </w:p>
    <w:p w14:paraId="2784E8E0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Los derechos humanos. Figuras destacadas. </w:t>
      </w:r>
    </w:p>
    <w:p w14:paraId="1F02421E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Principios de igualdad. La no discriminación y los prejuicios. </w:t>
      </w:r>
    </w:p>
    <w:p w14:paraId="329B6ABD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Libertad de pensamiento. Libertad de expresión. Otras religiones, otras culturas. La libertad de conciencia. </w:t>
      </w:r>
    </w:p>
    <w:p w14:paraId="1FF037D0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Deberes del niño. Correlación derecho-deber. La distribución de las tareas en el hogar y la escuela. La corresponsabilidad. </w:t>
      </w:r>
    </w:p>
    <w:p w14:paraId="580DA6D6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>La igualdad de oportunidades entre hombres y mujeres,</w:t>
      </w:r>
    </w:p>
    <w:p w14:paraId="1AE60E79" w14:textId="77777777" w:rsidR="00815634" w:rsidRDefault="00815634" w:rsidP="43380651">
      <w:pPr>
        <w:pStyle w:val="Prrafodelista"/>
        <w:numPr>
          <w:ilvl w:val="0"/>
          <w:numId w:val="1"/>
        </w:numPr>
      </w:pPr>
      <w:r>
        <w:t xml:space="preserve"> La democracia. Otros sistemas de gobierno. Derechos y deberes en la Constitución española. </w:t>
      </w:r>
      <w:bookmarkStart w:id="4" w:name="_Toc31892069"/>
    </w:p>
    <w:p w14:paraId="5F7E8B17" w14:textId="77777777" w:rsidR="006D704E" w:rsidRDefault="00815634" w:rsidP="00815634">
      <w:pPr>
        <w:pStyle w:val="Ttulo1"/>
      </w:pPr>
      <w:r>
        <w:t>Criterios de e</w:t>
      </w:r>
      <w:r w:rsidR="006D704E">
        <w:t>valuación</w:t>
      </w:r>
      <w:bookmarkEnd w:id="4"/>
      <w:r w:rsidR="00A4138F">
        <w:t xml:space="preserve"> y estándares de aprendizaje evaluables</w:t>
      </w:r>
    </w:p>
    <w:p w14:paraId="58CAC148" w14:textId="77777777" w:rsidR="00A4138F" w:rsidRDefault="00A4138F" w:rsidP="00A4138F">
      <w:pPr>
        <w:pStyle w:val="Default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 xml:space="preserve">Resolver problemas en colaboración, poniendo de manifiesto una actitud abierta hacia los demás y compartiendo puntos de vista y sentimientos. </w:t>
      </w:r>
    </w:p>
    <w:p w14:paraId="21F522D7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 xml:space="preserve"> Establece relaciones de confianza con los iguales y las personas adultas. </w:t>
      </w:r>
    </w:p>
    <w:p w14:paraId="0FCDEA9B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 xml:space="preserve"> Desarrolla proyectos y resuelve problemas en colaboración. </w:t>
      </w:r>
    </w:p>
    <w:p w14:paraId="3C50F869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 xml:space="preserve">Pone de manifiesto una actitud abierta hacia los demás compartiendo puntos de vista y sentimientos durante la interacción social en el aula. </w:t>
      </w:r>
    </w:p>
    <w:p w14:paraId="44EAFD9C" w14:textId="77777777" w:rsidR="00A4138F" w:rsidRDefault="00A4138F" w:rsidP="00A4138F">
      <w:pPr>
        <w:pStyle w:val="Default"/>
        <w:ind w:left="720"/>
        <w:rPr>
          <w:sz w:val="20"/>
          <w:szCs w:val="20"/>
        </w:rPr>
      </w:pPr>
    </w:p>
    <w:p w14:paraId="440BD39A" w14:textId="77777777" w:rsidR="00A4138F" w:rsidRDefault="00A4138F" w:rsidP="00A4138F">
      <w:pPr>
        <w:pStyle w:val="Default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 xml:space="preserve">Trabajar en equipo favoreciendo la interdependencia positiva y mostrando conductas solidarias, conociendo y respetando las reglas del trabajo en grupo. </w:t>
      </w:r>
    </w:p>
    <w:p w14:paraId="73BBCF79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 xml:space="preserve">Muestra buena disposición a ofrecer y recibir ayuda para el aprendizaje. </w:t>
      </w:r>
    </w:p>
    <w:p w14:paraId="3E3AC5B0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Recurre a las estrategias de ayuda entre iguales.</w:t>
      </w:r>
    </w:p>
    <w:p w14:paraId="4C1F2F6A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 xml:space="preserve"> Respeta las reglas durante el trabajo en equipo.</w:t>
      </w:r>
    </w:p>
    <w:p w14:paraId="3937010E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 xml:space="preserve">Utiliza las habilidades del trabajo cooperativo. </w:t>
      </w:r>
    </w:p>
    <w:p w14:paraId="56BBA347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>Emplea destrezas de interdependencia positiva</w:t>
      </w:r>
      <w:r>
        <w:rPr>
          <w:sz w:val="20"/>
          <w:szCs w:val="20"/>
        </w:rPr>
        <w:t>.</w:t>
      </w:r>
    </w:p>
    <w:p w14:paraId="3F8DA5E9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Describe conductas solidarias.</w:t>
      </w:r>
    </w:p>
    <w:p w14:paraId="55F2FD31" w14:textId="77777777" w:rsidR="00A4138F" w:rsidRDefault="00A4138F" w:rsidP="00A4138F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>Practicar el altruismo en el entorno cercano sensibilizando sobre su valor como herramienta en la lucha contra las desigualdades.</w:t>
      </w:r>
    </w:p>
    <w:p w14:paraId="1464C763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>Se muestra generoso en su entorno cercano.</w:t>
      </w:r>
    </w:p>
    <w:p w14:paraId="54530465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 xml:space="preserve">Es capaz de sensibilizar sobre causas altruistas realizando exposiciones orales sobre su valor y cometidos. </w:t>
      </w:r>
    </w:p>
    <w:p w14:paraId="65225E6D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>Colabora en causas altruistas en colaboración con la comunidad educativa</w:t>
      </w:r>
      <w:r w:rsidR="005A5386">
        <w:rPr>
          <w:sz w:val="20"/>
          <w:szCs w:val="20"/>
        </w:rPr>
        <w:t>.</w:t>
      </w:r>
      <w:r w:rsidRPr="00A4138F">
        <w:rPr>
          <w:sz w:val="20"/>
          <w:szCs w:val="20"/>
        </w:rPr>
        <w:t xml:space="preserve"> </w:t>
      </w:r>
    </w:p>
    <w:p w14:paraId="514CC2B7" w14:textId="77777777" w:rsidR="00A4138F" w:rsidRDefault="00A4138F" w:rsidP="00A4138F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>Participar activamente en la vida cívica de forma pacífica y democrática transformando el conflicto en oportunidad, conociendo las fases de la mediación y empleando el lenguaje positivo en la comunicación de pensamientos, intenciones y posicionamientos personales.</w:t>
      </w:r>
    </w:p>
    <w:p w14:paraId="6CF7CA56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 xml:space="preserve">Resuelve los conflictos de modo constructivo. </w:t>
      </w:r>
    </w:p>
    <w:p w14:paraId="49DFE0A8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 xml:space="preserve">Sigue las fases de la mediación en situaciones reales y simulaciones. </w:t>
      </w:r>
    </w:p>
    <w:p w14:paraId="2E6E82F3" w14:textId="77777777" w:rsidR="00A4138F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 xml:space="preserve">Maneja el lenguaje positivo en la comunicación de pensamientos, intenciones y posicionamientos en las relaciones interpersonales. </w:t>
      </w:r>
    </w:p>
    <w:p w14:paraId="1600BE23" w14:textId="77777777" w:rsidR="005A5386" w:rsidRDefault="00A4138F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>Analiza las emociones, sentimientos, posibles pensamientos y puntos de vista de las partes en conflicto.</w:t>
      </w:r>
    </w:p>
    <w:p w14:paraId="574EBE84" w14:textId="77777777" w:rsidR="005A5386" w:rsidRDefault="00A4138F" w:rsidP="00A4138F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Comprender el sentido de la responsabilidad social y la justicia social empleando la capacidad de reflexión, síntesis y estructuración, detectando y analizando críticamente las desigualdades sociales. </w:t>
      </w:r>
    </w:p>
    <w:p w14:paraId="142358B6" w14:textId="77777777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Razona el sentido de la responsabilidad social y la justicia social. </w:t>
      </w:r>
    </w:p>
    <w:p w14:paraId="1EA1F25A" w14:textId="77777777" w:rsidR="005A5386" w:rsidRDefault="005A5386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>Identifica y analiza críticamente desigualdades sociales.</w:t>
      </w:r>
    </w:p>
    <w:p w14:paraId="354F8BB4" w14:textId="77777777" w:rsidR="005A5386" w:rsidRDefault="00A4138F" w:rsidP="005A5386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 Crear un sistema propio de valores, asumiendo los derechos y deberes del alumno, realizando juicios morales de situaciones escolares y resolviendo dilemas morales con supuestos prácticos.</w:t>
      </w:r>
      <w:r w:rsidR="005A5386" w:rsidRPr="005A5386">
        <w:rPr>
          <w:sz w:val="20"/>
          <w:szCs w:val="20"/>
        </w:rPr>
        <w:t xml:space="preserve"> </w:t>
      </w:r>
    </w:p>
    <w:p w14:paraId="5AE9FDFD" w14:textId="77777777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 xml:space="preserve">Conoce y respeta los derechos y deberes del alumno. </w:t>
      </w:r>
    </w:p>
    <w:p w14:paraId="54831DA1" w14:textId="77777777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 xml:space="preserve">Realiza juicios morales de situaciones escolares. </w:t>
      </w:r>
    </w:p>
    <w:p w14:paraId="5ACEB01A" w14:textId="77777777" w:rsidR="005A5386" w:rsidRDefault="005A5386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>Justifica sus actuaciones en base a valores personales como la dignidad, la libertad, la autoestima, la seguridad en uno mismo y la capacidad de enfrentarse a los problemas.</w:t>
      </w:r>
    </w:p>
    <w:p w14:paraId="1CC60A58" w14:textId="77777777" w:rsidR="005A5386" w:rsidRDefault="00A4138F" w:rsidP="005A5386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lastRenderedPageBreak/>
        <w:t xml:space="preserve">Comprender lo que es un dilema moral y resolver dilemas morales para detectar prejuicios relativos a las diferencias culturales. </w:t>
      </w:r>
    </w:p>
    <w:p w14:paraId="7E03419E" w14:textId="77777777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 xml:space="preserve">Expresa lo que es un dilema moral. </w:t>
      </w:r>
    </w:p>
    <w:p w14:paraId="6E1663C6" w14:textId="77777777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 xml:space="preserve">Realiza juicios morales. </w:t>
      </w:r>
    </w:p>
    <w:p w14:paraId="07553B46" w14:textId="77777777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 xml:space="preserve">Analiza y resuelve dilemas morales en situaciones reales y simuladas. </w:t>
      </w:r>
    </w:p>
    <w:p w14:paraId="5AD958F1" w14:textId="77777777" w:rsidR="005A5386" w:rsidRDefault="005A5386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>Resuelve dilemas morales en relación a prejuicios relativos a las diferencias culturales.</w:t>
      </w:r>
    </w:p>
    <w:p w14:paraId="6D2A0904" w14:textId="77777777" w:rsidR="005A5386" w:rsidRDefault="00A4138F" w:rsidP="005A5386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>Conocer y respetar los valores universales comprendiendo la necesidad de garantizar los derechos básicos de todas las personas.</w:t>
      </w:r>
      <w:r w:rsidR="005A5386" w:rsidRPr="005A5386">
        <w:rPr>
          <w:sz w:val="20"/>
          <w:szCs w:val="20"/>
        </w:rPr>
        <w:t xml:space="preserve"> </w:t>
      </w:r>
    </w:p>
    <w:p w14:paraId="4DA79681" w14:textId="77777777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 xml:space="preserve">Argumenta el carácter universal de los derechos humanos. </w:t>
      </w:r>
    </w:p>
    <w:p w14:paraId="67CC1D02" w14:textId="77777777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 xml:space="preserve">Expone la importancia de que todas las personas disfruten de los derechos básicos: salud, bienestar, alimentación, vestido, vivienda y asistencia médica. </w:t>
      </w:r>
    </w:p>
    <w:p w14:paraId="32E71CD0" w14:textId="77777777" w:rsidR="005A5386" w:rsidRDefault="005A5386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A4138F">
        <w:rPr>
          <w:sz w:val="20"/>
          <w:szCs w:val="20"/>
        </w:rPr>
        <w:t>Enjuicia críticamente las circunstancias de personas que viven en situación de privación de los derechos básicos.</w:t>
      </w:r>
    </w:p>
    <w:p w14:paraId="6387A23A" w14:textId="77777777" w:rsidR="005A5386" w:rsidRDefault="00A4138F" w:rsidP="005A5386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Comprender la declaración de la igualdad de derechos y la no discriminación por razón de nacimiento, raza, sexo, religión, opinión o cualquier otra condición o circunstancia personal o social, aplicándola al análisis del entorno social. </w:t>
      </w:r>
    </w:p>
    <w:p w14:paraId="19815A64" w14:textId="598DBA19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>Argumenta y expone mediante imágenes la importancia de garantizar la igual</w:t>
      </w:r>
      <w:r w:rsidR="00F82F9F">
        <w:rPr>
          <w:sz w:val="20"/>
          <w:szCs w:val="20"/>
        </w:rPr>
        <w:t>d</w:t>
      </w:r>
      <w:r w:rsidRPr="005A5386">
        <w:rPr>
          <w:sz w:val="20"/>
          <w:szCs w:val="20"/>
        </w:rPr>
        <w:t xml:space="preserve">ad de derechos y la no discriminación por razón de nacimiento, raza, sexo, religión, opinión o cualquier otra condición o circunstancia personal o social. </w:t>
      </w:r>
    </w:p>
    <w:p w14:paraId="7986F8D2" w14:textId="77777777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Analiza formas de discriminación: racismo, xenofobia, desigualdad de oportunidades. </w:t>
      </w:r>
    </w:p>
    <w:p w14:paraId="694E62F0" w14:textId="77777777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Analiza hechos discriminatorios: maltrato, exclusión de minorías étnicas, reclusión en campos de concentración, el holocausto, segregación por enfermedad… </w:t>
      </w:r>
    </w:p>
    <w:p w14:paraId="0142A33A" w14:textId="77777777" w:rsidR="004D26A0" w:rsidRDefault="005A5386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>Descubre y enjuicia críticamente casos cercanos de desigualdad y discriminación.</w:t>
      </w:r>
    </w:p>
    <w:p w14:paraId="220C1FF1" w14:textId="77777777" w:rsidR="004D26A0" w:rsidRPr="004D26A0" w:rsidRDefault="005A5386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 xml:space="preserve">Detecta prejuicios y analiza conflictos derivados del uso de estereotipos en el contexto escolar. </w:t>
      </w:r>
    </w:p>
    <w:p w14:paraId="728C97B9" w14:textId="77777777" w:rsidR="005A5386" w:rsidRPr="004D26A0" w:rsidRDefault="00A4138F" w:rsidP="005A5386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 xml:space="preserve">Expresar la relevancia de preservar los derechos de libre expresión y opinión, libertad de pensamiento, de conciencia y de religión realizando trabajos de análisis y síntesis. </w:t>
      </w:r>
    </w:p>
    <w:p w14:paraId="04D131AA" w14:textId="77777777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Valora y respeta la libre expresión. </w:t>
      </w:r>
    </w:p>
    <w:p w14:paraId="387AD3B6" w14:textId="77777777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Comprende, interpreta y acepta opiniones diferentes a las propias. </w:t>
      </w:r>
    </w:p>
    <w:p w14:paraId="05DE43AF" w14:textId="77777777" w:rsidR="005A5386" w:rsidRDefault="005A5386" w:rsidP="005A5386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Relaciona diferentes culturas y religiones con las formas de pensamiento de personas pertenecientes a ellas. </w:t>
      </w:r>
    </w:p>
    <w:p w14:paraId="1244A5A9" w14:textId="77777777" w:rsidR="004D26A0" w:rsidRDefault="005A5386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>Analiza, reflexiona y expresa conclusiones sobre los derechos de libre expresión y opinión, libertad de pensamiento, de conciencia y de religión.</w:t>
      </w:r>
    </w:p>
    <w:p w14:paraId="6CE35F34" w14:textId="77777777" w:rsidR="00A4138F" w:rsidRDefault="00A4138F" w:rsidP="004D26A0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>Comprender la importancia de los derechos del niño valorando las conductas que los protegen y enjuiciando de manera crítica las distinta</w:t>
      </w:r>
      <w:r w:rsidR="004D26A0">
        <w:rPr>
          <w:sz w:val="20"/>
          <w:szCs w:val="20"/>
        </w:rPr>
        <w:t>s situaciones que los vulneran.</w:t>
      </w:r>
    </w:p>
    <w:p w14:paraId="4A950E0A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>Expone los derechos básicos del niño.</w:t>
      </w:r>
    </w:p>
    <w:p w14:paraId="16E29D53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>Argumenta la necesidad de proteger los derechos básicos del niño.</w:t>
      </w:r>
    </w:p>
    <w:p w14:paraId="2F0A499D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Justifica la importancia de que todos los niños reciban ayuda. </w:t>
      </w:r>
    </w:p>
    <w:p w14:paraId="261472BC" w14:textId="77777777" w:rsidR="004D26A0" w:rsidRDefault="004D26A0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>Razona las consecuencias de la explotación infantil y la trata de niños.</w:t>
      </w:r>
    </w:p>
    <w:p w14:paraId="01C1EE5B" w14:textId="77777777" w:rsidR="004D26A0" w:rsidRDefault="00A4138F" w:rsidP="004D26A0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 xml:space="preserve">Participar activamente en la vida cívica valorando la igualdad de derechos y corresponsabilidad de hombres y mujeres. </w:t>
      </w:r>
    </w:p>
    <w:p w14:paraId="22585F00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Enjuicia críticamente actitudes de falta de respeto a la igualdad de oportunidades de hombres y mujeres. </w:t>
      </w:r>
    </w:p>
    <w:p w14:paraId="33FAEC49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Colabora con personas de otro sexo en diferentes situaciones escolares. </w:t>
      </w:r>
    </w:p>
    <w:p w14:paraId="31506BC2" w14:textId="77777777" w:rsidR="004D26A0" w:rsidRDefault="004D26A0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 xml:space="preserve">Realiza diferentes tipos de actividades independientemente de su sexo. </w:t>
      </w:r>
    </w:p>
    <w:p w14:paraId="078EC1BD" w14:textId="77777777" w:rsidR="004D26A0" w:rsidRDefault="00A4138F" w:rsidP="004D26A0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>Comprender y valorar la igualdad de derechos de hombres y mujeres, la corresponsabilidad en las tareas domésticas y el cuidado de la familia, argumentando en base a procesos de reflexión, síntesis y estructuración.</w:t>
      </w:r>
    </w:p>
    <w:p w14:paraId="5A1E32A0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 Expone de forma argumentada la importancia de valorar la igualdad de derechos de hombres y mujeres, la corresponsabilidad en las tareas domésticas y el cuidado de la familia. </w:t>
      </w:r>
    </w:p>
    <w:p w14:paraId="723385EB" w14:textId="77777777" w:rsidR="004D26A0" w:rsidRDefault="004D26A0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>Realiza trabajos de libre creación investigando casos de falta de corresponsabilidad en el cuidado de la familia presentados en los medios de comunicación.</w:t>
      </w:r>
    </w:p>
    <w:p w14:paraId="2E09F515" w14:textId="77777777" w:rsidR="004D26A0" w:rsidRDefault="00A4138F" w:rsidP="004D26A0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>Respetar los valores socialmente reconocidos, conociendo y apreciando los valores de la Constitución española y los Derechos y Deberes de la Constitución española.</w:t>
      </w:r>
      <w:r w:rsidR="004D26A0" w:rsidRPr="004D26A0">
        <w:rPr>
          <w:sz w:val="20"/>
          <w:szCs w:val="20"/>
        </w:rPr>
        <w:t xml:space="preserve"> </w:t>
      </w:r>
    </w:p>
    <w:p w14:paraId="5737A9C2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Enjuicia críticamente los valores implícitos en diversas situaciones, de acuerdo con los que constituyen la vida en común en una sociedad democrática. </w:t>
      </w:r>
    </w:p>
    <w:p w14:paraId="051BCF18" w14:textId="77777777" w:rsidR="004D26A0" w:rsidRDefault="004D26A0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>Reflexiona sobre los Derechos y Deberes de la Constitución española.</w:t>
      </w:r>
    </w:p>
    <w:p w14:paraId="24E76505" w14:textId="77777777" w:rsidR="00A4138F" w:rsidRDefault="00A4138F" w:rsidP="004D26A0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 xml:space="preserve">Crear un sistema de valores propios realizando juicios morales de manera oral y/o escrita basados en los derechos y deberes básicos de la Constitución española. </w:t>
      </w:r>
    </w:p>
    <w:p w14:paraId="03CCA4ED" w14:textId="77777777" w:rsidR="004D26A0" w:rsidRDefault="004D26A0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Explica los derechos y deberes básicos de la Constitución española. </w:t>
      </w:r>
    </w:p>
    <w:p w14:paraId="76115F05" w14:textId="77777777" w:rsidR="004D26A0" w:rsidRDefault="004D26A0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5A5386">
        <w:rPr>
          <w:sz w:val="20"/>
          <w:szCs w:val="20"/>
        </w:rPr>
        <w:t xml:space="preserve">Realiza sencillos juicios morales fundamentados. </w:t>
      </w:r>
    </w:p>
    <w:p w14:paraId="2193DA11" w14:textId="77777777" w:rsidR="004D26A0" w:rsidRDefault="004D26A0" w:rsidP="00A4138F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lastRenderedPageBreak/>
        <w:t>Participa en el bienestar del entorno próximo basándose en los derechos y deberes básicos de la Constitución española.</w:t>
      </w:r>
    </w:p>
    <w:p w14:paraId="41B84B95" w14:textId="77777777" w:rsidR="004D26A0" w:rsidRDefault="00A4138F" w:rsidP="004D26A0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>Comprender la importancia de la contribución de los ciudadanos a los servicios públicos y los bienes comunes a través de los impuestos realizando razonamientos críticos y analizando situaciones del entorno en las que se haga un mal uso de estos bienes</w:t>
      </w:r>
      <w:r w:rsidR="004D26A0" w:rsidRPr="004D26A0">
        <w:rPr>
          <w:sz w:val="20"/>
          <w:szCs w:val="20"/>
        </w:rPr>
        <w:t>.</w:t>
      </w:r>
    </w:p>
    <w:p w14:paraId="30180A26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>Comprende, valora y expone por escrito el deber de la aportación ci</w:t>
      </w:r>
      <w:r>
        <w:rPr>
          <w:sz w:val="20"/>
          <w:szCs w:val="20"/>
        </w:rPr>
        <w:t>udadana al bien de la sociedad.</w:t>
      </w:r>
    </w:p>
    <w:p w14:paraId="3C7AF457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 xml:space="preserve">Explica la función de los impuestos de proporcionar recursos sociales que mejoran la calidad de vida de los ciudadanos. </w:t>
      </w:r>
    </w:p>
    <w:p w14:paraId="295370FD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 xml:space="preserve">Realiza producciones creativas sobre las consecuencias de no pagar impuestos. </w:t>
      </w:r>
    </w:p>
    <w:p w14:paraId="0F658555" w14:textId="77777777" w:rsidR="004D26A0" w:rsidRDefault="00A4138F" w:rsidP="004D26A0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 xml:space="preserve">Emplear las nuevas tecnologías desarrollando valores sociales y cívicos en entornos seguros, conociendo y respetando los códigos de edad y códigos PEGI y los peligros del mal uso de las redes sociales. </w:t>
      </w:r>
    </w:p>
    <w:p w14:paraId="7C57CF96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 xml:space="preserve">Realiza un uso ético de las nuevas tecnologías. </w:t>
      </w:r>
    </w:p>
    <w:p w14:paraId="52FA0D81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 xml:space="preserve">Conoce el empleo seguro de las nuevas tecnologías. </w:t>
      </w:r>
    </w:p>
    <w:p w14:paraId="5E97A6C9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>Analiza y enjuicia críticamente los contenidos del entorno digital.</w:t>
      </w:r>
    </w:p>
    <w:p w14:paraId="62B06307" w14:textId="77777777" w:rsidR="004D26A0" w:rsidRDefault="00A4138F" w:rsidP="00A4138F">
      <w:pPr>
        <w:pStyle w:val="Default"/>
        <w:numPr>
          <w:ilvl w:val="0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>Analizar críticamente la influencia de la publicidad sobre el consumo utilizando las nuevas tecnologías.</w:t>
      </w:r>
    </w:p>
    <w:p w14:paraId="464E4D62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 xml:space="preserve"> Realiza análisis de información digital sobre las razones por las que las personas sienten la necesidad de consumir al ver un anuncio publicitario. </w:t>
      </w:r>
    </w:p>
    <w:p w14:paraId="4A8F7577" w14:textId="77777777" w:rsid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>Reflexiona sobre la influencia de la publicidad expresando las conclusiones mediante trabajos creativos</w:t>
      </w:r>
      <w:r>
        <w:rPr>
          <w:sz w:val="20"/>
          <w:szCs w:val="20"/>
        </w:rPr>
        <w:t>.</w:t>
      </w:r>
    </w:p>
    <w:p w14:paraId="3BFF898A" w14:textId="77777777" w:rsidR="00A4138F" w:rsidRPr="004D26A0" w:rsidRDefault="004D26A0" w:rsidP="004D26A0">
      <w:pPr>
        <w:pStyle w:val="Default"/>
        <w:numPr>
          <w:ilvl w:val="1"/>
          <w:numId w:val="48"/>
        </w:numPr>
        <w:rPr>
          <w:sz w:val="20"/>
          <w:szCs w:val="20"/>
        </w:rPr>
      </w:pPr>
      <w:r w:rsidRPr="004D26A0">
        <w:rPr>
          <w:sz w:val="20"/>
          <w:szCs w:val="20"/>
        </w:rPr>
        <w:t>Realiza exposiciones enjuiciando críticamente hábitos de consumo innecesario.</w:t>
      </w:r>
    </w:p>
    <w:p w14:paraId="36B06822" w14:textId="77777777" w:rsidR="006D704E" w:rsidRDefault="006D704E" w:rsidP="00C543D9">
      <w:pPr>
        <w:pStyle w:val="Ttulo1"/>
        <w:pBdr>
          <w:bottom w:val="single" w:sz="4" w:space="0" w:color="595959" w:themeColor="text1" w:themeTint="A6"/>
        </w:pBdr>
      </w:pPr>
      <w:bookmarkStart w:id="5" w:name="_Toc31892070"/>
      <w:r>
        <w:t>Aplicación</w:t>
      </w:r>
      <w:bookmarkEnd w:id="5"/>
    </w:p>
    <w:p w14:paraId="2BF911CE" w14:textId="7754BD27" w:rsidR="00815634" w:rsidRDefault="00815634" w:rsidP="00815634">
      <w:r>
        <w:t xml:space="preserve">Será aplicable a los alumnos del CEPA Gustavo Adolfo Bécquer, del instituto </w:t>
      </w:r>
      <w:r w:rsidR="00A41590">
        <w:t xml:space="preserve">IES Villa del Moncayo, del IES Margarita de Fuenmayor y </w:t>
      </w:r>
      <w:r>
        <w:t xml:space="preserve">a toda aquella población que esté interesada en dicha temática. Estará abierto a todo el </w:t>
      </w:r>
      <w:r w:rsidR="3652F340">
        <w:t>público</w:t>
      </w:r>
      <w:r>
        <w:t xml:space="preserve"> dando prioridad en todo momento a los alumnos del CEPA Gustavo Adolfo Bécquer y a los institutos. Con este orden</w:t>
      </w:r>
      <w:bookmarkStart w:id="6" w:name="_Toc31892071"/>
    </w:p>
    <w:p w14:paraId="5D6308FE" w14:textId="2D2758FD" w:rsidR="00815634" w:rsidRDefault="00815634" w:rsidP="43380651">
      <w:pPr>
        <w:pStyle w:val="Cita"/>
      </w:pPr>
      <w:r>
        <w:t>CEPA Gustavo Adolfo Bécquer</w:t>
      </w:r>
      <w:r w:rsidR="00F82F9F">
        <w:t xml:space="preserve">, IES Villa del Moncayo, IES Margarita de Fuenmayor, demás población de las villas de </w:t>
      </w:r>
      <w:proofErr w:type="spellStart"/>
      <w:r w:rsidR="00F82F9F">
        <w:t>Ólvega</w:t>
      </w:r>
      <w:proofErr w:type="spellEnd"/>
      <w:r w:rsidR="00F82F9F">
        <w:t xml:space="preserve"> y Ágreda.</w:t>
      </w:r>
    </w:p>
    <w:p w14:paraId="37B273AE" w14:textId="77777777" w:rsidR="00F82F9F" w:rsidRPr="00F82F9F" w:rsidRDefault="00F82F9F" w:rsidP="00F82F9F"/>
    <w:p w14:paraId="3335F2DA" w14:textId="77777777" w:rsidR="00F82F9F" w:rsidRDefault="00F82F9F" w:rsidP="43380651"/>
    <w:p w14:paraId="3DEEC669" w14:textId="77777777" w:rsidR="00815634" w:rsidRDefault="00815634" w:rsidP="00815634"/>
    <w:p w14:paraId="4B68FFB1" w14:textId="77777777" w:rsidR="006D704E" w:rsidRDefault="006D704E" w:rsidP="00815634">
      <w:pPr>
        <w:pStyle w:val="Ttulo1"/>
      </w:pPr>
      <w:r>
        <w:t>Metodología</w:t>
      </w:r>
      <w:bookmarkEnd w:id="6"/>
    </w:p>
    <w:p w14:paraId="09B97B23" w14:textId="77777777" w:rsidR="60130535" w:rsidRPr="00A41590" w:rsidRDefault="60130535" w:rsidP="2544167E">
      <w:pPr>
        <w:ind w:firstLine="432"/>
      </w:pPr>
      <w:r w:rsidRPr="00A41590">
        <w:t>La LOE consolidada (</w:t>
      </w:r>
      <w:r w:rsidR="0F9AECE4" w:rsidRPr="00A41590">
        <w:t>2</w:t>
      </w:r>
      <w:r w:rsidRPr="00A41590">
        <w:t xml:space="preserve">018) en su artículo 19, establece a su vez como Principios Pedagógicos, la especial atención a la diversidad, su prevención y actuación. </w:t>
      </w:r>
    </w:p>
    <w:p w14:paraId="60A988CB" w14:textId="77777777" w:rsidR="311F905F" w:rsidRPr="00A41590" w:rsidRDefault="311F905F" w:rsidP="2544167E">
      <w:pPr>
        <w:ind w:firstLine="432"/>
      </w:pPr>
      <w:r w:rsidRPr="00A41590">
        <w:t xml:space="preserve">El Decreto 26/2016, en su anexo IA, establece unos </w:t>
      </w:r>
      <w:r w:rsidR="757FB94C" w:rsidRPr="00A41590">
        <w:t>P</w:t>
      </w:r>
      <w:r w:rsidRPr="00A41590">
        <w:t xml:space="preserve">rincipios </w:t>
      </w:r>
      <w:r w:rsidR="59356E0B" w:rsidRPr="00A41590">
        <w:t>M</w:t>
      </w:r>
      <w:r w:rsidRPr="00A41590">
        <w:t xml:space="preserve">etodológicos, </w:t>
      </w:r>
      <w:r w:rsidR="4524E587" w:rsidRPr="00A41590">
        <w:t>pretendiendo poner la base, para la interiorización de</w:t>
      </w:r>
      <w:r w:rsidR="62F206A0" w:rsidRPr="00A41590">
        <w:t xml:space="preserve"> habilidades</w:t>
      </w:r>
      <w:r w:rsidR="1C4D977D" w:rsidRPr="00A41590">
        <w:t xml:space="preserve">, </w:t>
      </w:r>
      <w:r w:rsidR="4524E587" w:rsidRPr="00A41590">
        <w:t>de hábitos de trabajo</w:t>
      </w:r>
      <w:r w:rsidR="68D9AFB1" w:rsidRPr="00A41590">
        <w:t xml:space="preserve"> y de </w:t>
      </w:r>
      <w:r w:rsidR="4524E587" w:rsidRPr="00A41590">
        <w:t>valores</w:t>
      </w:r>
      <w:r w:rsidR="5FF329EF" w:rsidRPr="00A41590">
        <w:t>.</w:t>
      </w:r>
      <w:r w:rsidR="1BF1D399" w:rsidRPr="00A41590">
        <w:t xml:space="preserve"> </w:t>
      </w:r>
      <w:r w:rsidR="72BCCDB1" w:rsidRPr="00A41590">
        <w:t>Para ello se ha de tener en  cuenta la adaptación a las condiciones socioculturales del entorno, la disponibilidad de recursos</w:t>
      </w:r>
      <w:r w:rsidR="27CA9AB1" w:rsidRPr="00A41590">
        <w:t xml:space="preserve"> y las características del alumnado, así como sus ritmos de aprendizaje individuales.</w:t>
      </w:r>
    </w:p>
    <w:p w14:paraId="56B831C5" w14:textId="08E977B5" w:rsidR="676D64BA" w:rsidRPr="00A41590" w:rsidRDefault="676D64BA" w:rsidP="003BDE80">
      <w:pPr>
        <w:ind w:firstLine="432"/>
      </w:pPr>
      <w:r w:rsidRPr="00A41590">
        <w:t>Se pretende un aprendizaje hacia la</w:t>
      </w:r>
      <w:r w:rsidR="00A41590">
        <w:t>s</w:t>
      </w:r>
      <w:r w:rsidRPr="00A41590">
        <w:t xml:space="preserve"> capacidades, en el que a través de acciones, los alumnos </w:t>
      </w:r>
      <w:r w:rsidR="67B8C256" w:rsidRPr="00A41590">
        <w:t>apliquen los conocimientos</w:t>
      </w:r>
      <w:r w:rsidR="46806DB7" w:rsidRPr="00A41590">
        <w:t>, habilidade</w:t>
      </w:r>
      <w:r w:rsidR="1F6FA6A8" w:rsidRPr="00A41590">
        <w:t>s</w:t>
      </w:r>
      <w:r w:rsidR="46806DB7" w:rsidRPr="00A41590">
        <w:t>, destrezas y actitudes en los diferentes contextos en que se encuentren</w:t>
      </w:r>
      <w:r w:rsidR="7B6E90A2" w:rsidRPr="00A41590">
        <w:t xml:space="preserve"> inmersos.</w:t>
      </w:r>
      <w:r w:rsidR="46806DB7" w:rsidRPr="00A41590">
        <w:t xml:space="preserve"> </w:t>
      </w:r>
    </w:p>
    <w:p w14:paraId="54347D3B" w14:textId="4521CC17" w:rsidR="317C5A7D" w:rsidRPr="00A41590" w:rsidRDefault="2FA417B8" w:rsidP="09DC466D">
      <w:pPr>
        <w:ind w:firstLine="432"/>
      </w:pPr>
      <w:r w:rsidRPr="00A41590">
        <w:t xml:space="preserve">La metodología se debe centrar en la relación entre el proceso personal y el académico. </w:t>
      </w:r>
      <w:r w:rsidR="317C5A7D" w:rsidRPr="00A41590">
        <w:t xml:space="preserve">Para ello, las </w:t>
      </w:r>
      <w:r w:rsidR="006929D3" w:rsidRPr="00A41590">
        <w:t>m</w:t>
      </w:r>
      <w:r w:rsidR="317C5A7D" w:rsidRPr="00A41590">
        <w:t xml:space="preserve">etodologías activas, han de apoyarse en estructuras de aprendizaje cooperativo, de tal forma </w:t>
      </w:r>
      <w:r w:rsidR="12503DB3" w:rsidRPr="00A41590">
        <w:t>q</w:t>
      </w:r>
      <w:r w:rsidR="317C5A7D" w:rsidRPr="00A41590">
        <w:t xml:space="preserve">ue </w:t>
      </w:r>
      <w:r w:rsidR="317C5A7D" w:rsidRPr="00A41590">
        <w:lastRenderedPageBreak/>
        <w:t>al resolver tareas de manera conjunta</w:t>
      </w:r>
      <w:r w:rsidR="36FB02BF" w:rsidRPr="00A41590">
        <w:t xml:space="preserve">, los miembros conocen las diferentes estrategias de resolución de sus  compañeros, facilitando los procesos de </w:t>
      </w:r>
      <w:r w:rsidR="25F44F8F" w:rsidRPr="00A41590">
        <w:t>generalización y de transferencia de los aprendizajes.</w:t>
      </w:r>
    </w:p>
    <w:p w14:paraId="1C4FC5EC" w14:textId="674C7C32" w:rsidR="2EC83BF0" w:rsidRDefault="2EC83BF0" w:rsidP="09DC466D">
      <w:pPr>
        <w:ind w:firstLine="432"/>
      </w:pPr>
      <w:r>
        <w:t>Una metodología eminentemente activa que parta de la diversidad del alumnado en cuanto a capacidades, actitudes y valores culturales y que fomente actividades que potencien el ámbito personal y social del alumno. Se trata de facilitar el desarrollo de personas bien formadas e informadas, capaces de asumir sus deberes y cumplir sus derechos, ejercer la ciudadanía activa, y desarrollar un aprendizaje permanente a lo largo de la vida.</w:t>
      </w:r>
    </w:p>
    <w:p w14:paraId="5ACB5E4E" w14:textId="59205DA6" w:rsidR="25F44F8F" w:rsidRPr="00A41590" w:rsidRDefault="25F44F8F" w:rsidP="003BDE80">
      <w:pPr>
        <w:ind w:firstLine="432"/>
      </w:pPr>
      <w:r w:rsidRPr="00A41590">
        <w:t>Favorecer este trabajo cooperativo, fomenta la inclusión de los alumnos, del mismo modo que se establecen mecanismos de refuerz</w:t>
      </w:r>
      <w:r w:rsidR="09465341" w:rsidRPr="00A41590">
        <w:t>o para dar respuesta a la diversidad.</w:t>
      </w:r>
      <w:r w:rsidRPr="00A41590">
        <w:t xml:space="preserve"> </w:t>
      </w:r>
    </w:p>
    <w:p w14:paraId="0B19603E" w14:textId="77777777" w:rsidR="4524E587" w:rsidRPr="00A41590" w:rsidRDefault="4524E587" w:rsidP="2544167E">
      <w:pPr>
        <w:ind w:firstLine="432"/>
      </w:pPr>
      <w:r w:rsidRPr="00A41590">
        <w:t xml:space="preserve">Siguiendo a Casado (2015), se propone una metodología activa, estableciendo un puente entre la metodología </w:t>
      </w:r>
      <w:r w:rsidR="41E0B916" w:rsidRPr="00A41590">
        <w:t>tradicional; fomentando la autonomía, en cuanto a la organi</w:t>
      </w:r>
      <w:r w:rsidR="24EF8B6A" w:rsidRPr="00A41590">
        <w:t>z</w:t>
      </w:r>
      <w:r w:rsidR="41E0B916" w:rsidRPr="00A41590">
        <w:t>ación, los tiempos y el cumplimiento de los</w:t>
      </w:r>
      <w:r w:rsidR="74D9B000" w:rsidRPr="00A41590">
        <w:t xml:space="preserve"> pla</w:t>
      </w:r>
      <w:r w:rsidR="53BD0F57" w:rsidRPr="00A41590">
        <w:t>zos.</w:t>
      </w:r>
    </w:p>
    <w:p w14:paraId="2C15EE66" w14:textId="16E312CE" w:rsidR="00FE0A98" w:rsidRDefault="00815634" w:rsidP="00815634">
      <w:r>
        <w:t xml:space="preserve"> </w:t>
      </w:r>
    </w:p>
    <w:p w14:paraId="32E110D1" w14:textId="6E022372" w:rsidR="00815634" w:rsidRDefault="00815634">
      <w:r>
        <w:t xml:space="preserve"> </w:t>
      </w:r>
      <w:r w:rsidR="07D2EC61">
        <w:t>E</w:t>
      </w:r>
      <w:r>
        <w:t>l trabajo cooperativo</w:t>
      </w:r>
      <w:r w:rsidR="2CA528E4">
        <w:t xml:space="preserve">, llevado a cabo </w:t>
      </w:r>
      <w:r>
        <w:t>para la realización de tareas,</w:t>
      </w:r>
      <w:r w:rsidR="33B93037">
        <w:t xml:space="preserve"> </w:t>
      </w:r>
      <w:r>
        <w:t xml:space="preserve"> permite al alumnado el análisis y la expresión e interpretación de pensamientos, sentimientos y hechos en distintos contextos sociales y culturales, así como el uso del lenguaje para regular la conducta y relacionarse con los </w:t>
      </w:r>
      <w:proofErr w:type="spellStart"/>
      <w:r>
        <w:t>demás.</w:t>
      </w:r>
      <w:r w:rsidR="6AE40CD5">
        <w:t>Interesa</w:t>
      </w:r>
      <w:proofErr w:type="spellEnd"/>
      <w:r w:rsidR="6AE40CD5">
        <w:t xml:space="preserve"> su fomento, porque </w:t>
      </w:r>
      <w:r w:rsidR="0F107286">
        <w:t xml:space="preserve"> infiere en la adquisición de las competencias necesarias para seguir diversos procesos de pensamiento, utilizar el razonamiento lógico, analizar y enjuiciar críticamente los problemas sociales e históricos. Finalmente, un clima de convivencia acogedor, estimulante y educativo, refuerza en sí mismo el logro de los fines de este proyecto.</w:t>
      </w:r>
    </w:p>
    <w:p w14:paraId="16AD14EE" w14:textId="2655C508" w:rsidR="28D92292" w:rsidRPr="00A41590" w:rsidRDefault="28D92292" w:rsidP="5AC948BF">
      <w:pPr>
        <w:ind w:firstLine="432"/>
      </w:pPr>
      <w:r w:rsidRPr="00A41590">
        <w:t xml:space="preserve">Y para que estos aspectos se vean concretados, a nivel general se ha de tener en cuenta las características del contexto y del alumnado. </w:t>
      </w:r>
    </w:p>
    <w:p w14:paraId="7F29CF64" w14:textId="5AFCB11C" w:rsidR="28D92292" w:rsidRDefault="28D92292" w:rsidP="5AC948BF">
      <w:r>
        <w:t>Luego, la familia, el centro y el aula, es su contexto, donde pueden fomentar sus habilidades comunicativas y sociales, donde se genera la imagen de ellos mismos, lo que contribuye al desarrollo de la autoestima, la afectividad, y la autonomía personal en sus relaciones con los demás y la participación activa en las relaciones de grupo.</w:t>
      </w:r>
    </w:p>
    <w:p w14:paraId="69C3D336" w14:textId="227E1267" w:rsidR="5AC948BF" w:rsidRDefault="5AC948BF" w:rsidP="5AC948BF"/>
    <w:p w14:paraId="412F7565" w14:textId="6006604E" w:rsidR="00CDA7D1" w:rsidRDefault="00CDA7D1" w:rsidP="5AC948BF">
      <w:r>
        <w:t>Otro aspecto a tener en cuenta, es la planificación de las actividades, se desarrollarán teniendo en cuenta el nivel madurativo de los alumnos. Se partirá de sus experiencias y de su entorno más cercano, aumentando su autoestima y permitiéndole sentirse seguro en la construcción de un estilo personal. Implicando en estas a   las familias mediante Programas de Mediación, o los Acuerdos educativos o aportaciones de personas externas que suponen una interacción más personal e individual entre los distintos sectores de la Comunidad educativa.</w:t>
      </w:r>
    </w:p>
    <w:p w14:paraId="01A4A05A" w14:textId="6539F631" w:rsidR="5A69E56F" w:rsidRDefault="5A69E56F">
      <w:r>
        <w:t xml:space="preserve">Una herramienta indispensable para llevar a cabo las actividades, es el uso de las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TICs</w:t>
      </w:r>
      <w:proofErr w:type="spellEnd"/>
      <w:r>
        <w:t>, se integrarán y utilizan   en la búsqueda, selección de archivos, así como en la difusión y presentación de las propuestas pedagógicas, además de en  la planificación y elaboración de las experiencias educativas; y como medio para consolidar los conocimientos y el vocabulario específico propio del área.</w:t>
      </w:r>
    </w:p>
    <w:p w14:paraId="071D0474" w14:textId="4A9355F2" w:rsidR="00815634" w:rsidRDefault="00815634">
      <w:r>
        <w:t xml:space="preserve"> </w:t>
      </w:r>
      <w:r w:rsidR="5E95F51B">
        <w:t xml:space="preserve">Se propone así, </w:t>
      </w:r>
      <w:r w:rsidR="31CF652F">
        <w:t xml:space="preserve">entre otras, </w:t>
      </w:r>
      <w:r>
        <w:t>dramatizaciones, redacción de textos, debates y proyectos de investigación en equipo</w:t>
      </w:r>
      <w:r w:rsidR="198D573F">
        <w:t xml:space="preserve">; </w:t>
      </w:r>
      <w:r w:rsidR="3D48525F">
        <w:t xml:space="preserve"> que además de todo lo anterior,</w:t>
      </w:r>
      <w:r>
        <w:t xml:space="preserve"> permiten el desarrollo de la competencia social y cívica.</w:t>
      </w:r>
      <w:r w:rsidR="132C7FDD">
        <w:t xml:space="preserve"> </w:t>
      </w:r>
    </w:p>
    <w:p w14:paraId="4FDB0BF0" w14:textId="77777777" w:rsidR="006D704E" w:rsidRDefault="006D704E" w:rsidP="00C543D9">
      <w:pPr>
        <w:pStyle w:val="Ttulo1"/>
        <w:pBdr>
          <w:bottom w:val="single" w:sz="4" w:space="0" w:color="595959" w:themeColor="text1" w:themeTint="A6"/>
        </w:pBdr>
      </w:pPr>
      <w:bookmarkStart w:id="7" w:name="_Toc31892072"/>
      <w:r>
        <w:lastRenderedPageBreak/>
        <w:t>Recursos</w:t>
      </w:r>
      <w:bookmarkEnd w:id="7"/>
    </w:p>
    <w:p w14:paraId="6EADE1CD" w14:textId="77777777" w:rsidR="00FE0A98" w:rsidRPr="00FE0A98" w:rsidRDefault="1DD86AFA" w:rsidP="00FE0A98">
      <w:r>
        <w:t>La utilización de</w:t>
      </w:r>
      <w:r w:rsidR="757CC239">
        <w:t xml:space="preserve"> los locales de uso y disfrute de la</w:t>
      </w:r>
      <w:r w:rsidR="6A122467">
        <w:t xml:space="preserve">s poblaciones de </w:t>
      </w:r>
      <w:proofErr w:type="spellStart"/>
      <w:r w:rsidR="757CC239">
        <w:t>Ólvega</w:t>
      </w:r>
      <w:proofErr w:type="spellEnd"/>
      <w:r w:rsidR="25DB5A7C">
        <w:t xml:space="preserve"> y Ágreda</w:t>
      </w:r>
      <w:r w:rsidR="5C9677C4">
        <w:t>, tomando contacto con el ayuntamiento y todos los recursos tanto personales como materiales que estén dispuestos a prestar para dichas jornadas.</w:t>
      </w:r>
    </w:p>
    <w:p w14:paraId="7B03D5C4" w14:textId="42447D40" w:rsidR="56098AA1" w:rsidRDefault="56098AA1" w:rsidP="43380651">
      <w:r>
        <w:t xml:space="preserve">Se llevará a cabo la creación de carteles publicitarios de </w:t>
      </w:r>
      <w:r w:rsidR="757F90C8">
        <w:t>las jornadas</w:t>
      </w:r>
      <w:r>
        <w:t xml:space="preserve"> por parte de los alumnos</w:t>
      </w:r>
      <w:r w:rsidR="33AD168C">
        <w:t xml:space="preserve"> y profesores</w:t>
      </w:r>
      <w:r>
        <w:t xml:space="preserve"> en formato digital. </w:t>
      </w:r>
      <w:r w:rsidR="2842ACD9">
        <w:t xml:space="preserve">De todos ellos se elegirá uno para representar las actividades, esta elección se llevará a cabo por </w:t>
      </w:r>
      <w:r w:rsidR="2331A743">
        <w:t xml:space="preserve">una votación </w:t>
      </w:r>
      <w:r w:rsidR="2842ACD9">
        <w:t>de</w:t>
      </w:r>
      <w:r w:rsidR="00A41590">
        <w:t>l claustro</w:t>
      </w:r>
      <w:r w:rsidR="3AD1496C">
        <w:t xml:space="preserve"> de profesores</w:t>
      </w:r>
      <w:r w:rsidR="09D3B04A">
        <w:t>.</w:t>
      </w:r>
    </w:p>
    <w:p w14:paraId="221165D6" w14:textId="77777777" w:rsidR="6A31E1B3" w:rsidRDefault="6A31E1B3" w:rsidP="43380651">
      <w:r>
        <w:t>Material fungible necesario para la creación de materiales plásticos y manuales.</w:t>
      </w:r>
    </w:p>
    <w:p w14:paraId="45FB0818" w14:textId="77777777" w:rsidR="43380651" w:rsidRDefault="43380651" w:rsidP="43380651"/>
    <w:p w14:paraId="74045442" w14:textId="28A4069A" w:rsidR="6A31E1B3" w:rsidRDefault="6A31E1B3" w:rsidP="43380651">
      <w:r>
        <w:t xml:space="preserve">El personal que llevará el hilo conductor de las ponencias </w:t>
      </w:r>
      <w:r w:rsidR="00A41590">
        <w:t>estará capacitado</w:t>
      </w:r>
      <w:r w:rsidR="24784423">
        <w:t xml:space="preserve"> para tales eventos no dejando constancia de ellos debido al cierre de contratos y disponibilidad de los m</w:t>
      </w:r>
      <w:r w:rsidR="3B5EE28A">
        <w:t>ismos</w:t>
      </w:r>
      <w:r w:rsidR="24784423">
        <w:t xml:space="preserve">. Para recibir información sobre </w:t>
      </w:r>
      <w:r w:rsidR="605F10D6">
        <w:t xml:space="preserve">las figuras que van a participar podréis remitiros a las redes sociales de los que dispone el CEIP Gustavo Adolfo </w:t>
      </w:r>
      <w:r w:rsidR="061BE370">
        <w:t>Bécque</w:t>
      </w:r>
      <w:r w:rsidR="00A41590">
        <w:t>r</w:t>
      </w:r>
      <w:r w:rsidR="061BE370">
        <w:t xml:space="preserve"> de Agreda:</w:t>
      </w:r>
    </w:p>
    <w:p w14:paraId="049F31CB" w14:textId="77777777" w:rsidR="43380651" w:rsidRDefault="43380651" w:rsidP="43380651"/>
    <w:p w14:paraId="51695AFE" w14:textId="77777777" w:rsidR="061BE370" w:rsidRDefault="061BE370" w:rsidP="67C7D1FF">
      <w:proofErr w:type="spellStart"/>
      <w:r>
        <w:t>Telegram</w:t>
      </w:r>
      <w:proofErr w:type="spellEnd"/>
    </w:p>
    <w:p w14:paraId="1CBF4455" w14:textId="77777777" w:rsidR="061BE370" w:rsidRDefault="061BE370" w:rsidP="67C7D1FF">
      <w:r>
        <w:t>Twitter</w:t>
      </w:r>
    </w:p>
    <w:p w14:paraId="51385231" w14:textId="77777777" w:rsidR="061BE370" w:rsidRDefault="061BE370" w:rsidP="67C7D1FF">
      <w:r>
        <w:t>Facebook</w:t>
      </w:r>
    </w:p>
    <w:p w14:paraId="08F1C11A" w14:textId="77777777" w:rsidR="061BE370" w:rsidRDefault="061BE370" w:rsidP="67C7D1FF">
      <w:r>
        <w:t>Página web</w:t>
      </w:r>
    </w:p>
    <w:p w14:paraId="53128261" w14:textId="77777777" w:rsidR="43380651" w:rsidRDefault="43380651" w:rsidP="43380651"/>
    <w:p w14:paraId="19FF5C40" w14:textId="77777777" w:rsidR="006D704E" w:rsidRPr="005E58C1" w:rsidRDefault="006D704E" w:rsidP="00C543D9">
      <w:pPr>
        <w:pStyle w:val="Ttulo1"/>
        <w:pBdr>
          <w:bottom w:val="single" w:sz="4" w:space="0" w:color="595959" w:themeColor="text1" w:themeTint="A6"/>
        </w:pBdr>
      </w:pPr>
      <w:bookmarkStart w:id="8" w:name="_Toc31892073"/>
      <w:r>
        <w:t>Conclusiones</w:t>
      </w:r>
      <w:bookmarkEnd w:id="8"/>
    </w:p>
    <w:p w14:paraId="62486C05" w14:textId="139EAC6C" w:rsidR="67C7D1FF" w:rsidRDefault="00A41590" w:rsidP="67C7D1FF">
      <w:r>
        <w:t xml:space="preserve">Debido a la pandemia de COVID-19 y al posterior estado de alarma establecido por el gobierno de España, las actividades programadas para esta actividad se vieron canceladas hasta nuevas fechas siempre teniendo en cuenta las </w:t>
      </w:r>
      <w:r w:rsidR="00F82F9F">
        <w:t>instrucciones que nos hagan llegar desde la Consejería de Educación. Se desea retomar estas actividades para el siguiente curso 2020- 2021. Siempre que sea posible.</w:t>
      </w:r>
    </w:p>
    <w:p w14:paraId="05048297" w14:textId="3CCE831E" w:rsidR="006D704E" w:rsidRPr="005E58C1" w:rsidRDefault="006D704E" w:rsidP="00C543D9">
      <w:pPr>
        <w:pStyle w:val="Ttulo1"/>
        <w:pBdr>
          <w:bottom w:val="single" w:sz="4" w:space="0" w:color="595959" w:themeColor="text1" w:themeTint="A6"/>
        </w:pBdr>
      </w:pPr>
      <w:bookmarkStart w:id="9" w:name="_Toc31892074"/>
      <w:r>
        <w:t>Agr</w:t>
      </w:r>
      <w:r w:rsidR="023014FF">
        <w:t>a</w:t>
      </w:r>
      <w:r>
        <w:t>decimientos</w:t>
      </w:r>
      <w:bookmarkEnd w:id="9"/>
    </w:p>
    <w:p w14:paraId="16B43F80" w14:textId="7100C040" w:rsidR="40E63017" w:rsidRDefault="00F82F9F" w:rsidP="40E63017">
      <w:r>
        <w:t xml:space="preserve">Los agradecimientos son para </w:t>
      </w:r>
      <w:proofErr w:type="spellStart"/>
      <w:r>
        <w:t>Ousman</w:t>
      </w:r>
      <w:proofErr w:type="spellEnd"/>
      <w:r>
        <w:t xml:space="preserve"> Umar por su total disposición a trasladarse a </w:t>
      </w:r>
      <w:proofErr w:type="spellStart"/>
      <w:r>
        <w:t>Ólvega</w:t>
      </w:r>
      <w:proofErr w:type="spellEnd"/>
      <w:r>
        <w:t xml:space="preserve"> y Ágreda desde Barcelona donde reside y realiza su labor en la ONG “</w:t>
      </w:r>
      <w:r w:rsidRPr="00F82F9F">
        <w:t xml:space="preserve">NASCO </w:t>
      </w:r>
      <w:proofErr w:type="spellStart"/>
      <w:r w:rsidRPr="00F82F9F">
        <w:t>Feeding</w:t>
      </w:r>
      <w:proofErr w:type="spellEnd"/>
      <w:r w:rsidRPr="00F82F9F">
        <w:t xml:space="preserve"> </w:t>
      </w:r>
      <w:proofErr w:type="spellStart"/>
      <w:r w:rsidRPr="00F82F9F">
        <w:t>Minds</w:t>
      </w:r>
      <w:proofErr w:type="spellEnd"/>
      <w:r>
        <w:t>”. Y a otros ponentes que no pudieron concretar su asistencia.</w:t>
      </w:r>
    </w:p>
    <w:p w14:paraId="4101652C" w14:textId="77777777" w:rsidR="67C7D1FF" w:rsidRDefault="67C7D1FF" w:rsidP="67C7D1FF"/>
    <w:p w14:paraId="1F6A1532" w14:textId="77777777" w:rsidR="00C543D9" w:rsidRDefault="006D704E" w:rsidP="00C543D9">
      <w:pPr>
        <w:pStyle w:val="Ttulo1"/>
      </w:pPr>
      <w:bookmarkStart w:id="10" w:name="_Toc31892075"/>
      <w:proofErr w:type="spellStart"/>
      <w:r>
        <w:t>Bilibografía</w:t>
      </w:r>
      <w:bookmarkEnd w:id="10"/>
      <w:proofErr w:type="spellEnd"/>
    </w:p>
    <w:p w14:paraId="4B99056E" w14:textId="77777777" w:rsidR="00FE0A98" w:rsidRDefault="00FE0A98" w:rsidP="00FE0A98">
      <w:pPr>
        <w:pStyle w:val="Default"/>
      </w:pPr>
    </w:p>
    <w:p w14:paraId="350EB778" w14:textId="77777777" w:rsidR="00FE0A98" w:rsidRPr="00FE0A98" w:rsidRDefault="00FE0A98" w:rsidP="00FE0A98">
      <w:pPr>
        <w:pStyle w:val="Prrafodelista"/>
        <w:numPr>
          <w:ilvl w:val="0"/>
          <w:numId w:val="47"/>
        </w:numPr>
        <w:rPr>
          <w:i/>
          <w:iCs/>
        </w:rPr>
      </w:pPr>
      <w:r w:rsidRPr="00FE0A98">
        <w:rPr>
          <w:i/>
          <w:iCs/>
        </w:rPr>
        <w:t>Ley Orgánica 2/2006, de 3 de mayo, de Educación</w:t>
      </w:r>
    </w:p>
    <w:p w14:paraId="63785BDF" w14:textId="77777777" w:rsidR="00FE0A98" w:rsidRDefault="00FE0A98" w:rsidP="00FE0A98">
      <w:pPr>
        <w:pStyle w:val="Prrafodelista"/>
        <w:numPr>
          <w:ilvl w:val="0"/>
          <w:numId w:val="47"/>
        </w:numPr>
        <w:rPr>
          <w:i/>
          <w:iCs/>
        </w:rPr>
      </w:pPr>
      <w:r w:rsidRPr="00FE0A98">
        <w:rPr>
          <w:i/>
          <w:iCs/>
        </w:rPr>
        <w:t>DECRETO 26/2016, de 21 de julio, por el que se establece el currículo y se regula la implantación, evaluación y desarrollo de la Educación Primaria en la Comunidad de Castilla y León.</w:t>
      </w:r>
    </w:p>
    <w:p w14:paraId="1C91F933" w14:textId="77777777" w:rsidR="00FE0A98" w:rsidRPr="00FE0A98" w:rsidRDefault="00FE0A98" w:rsidP="00FE0A98">
      <w:pPr>
        <w:pStyle w:val="Prrafodelista"/>
        <w:numPr>
          <w:ilvl w:val="0"/>
          <w:numId w:val="47"/>
        </w:numPr>
        <w:rPr>
          <w:rStyle w:val="Hipervnculo"/>
          <w:i/>
          <w:iCs/>
          <w:color w:val="auto"/>
          <w:u w:val="none"/>
        </w:rPr>
      </w:pPr>
      <w:proofErr w:type="spellStart"/>
      <w:r>
        <w:rPr>
          <w:i/>
          <w:iCs/>
        </w:rPr>
        <w:lastRenderedPageBreak/>
        <w:t>Ousman</w:t>
      </w:r>
      <w:proofErr w:type="spellEnd"/>
      <w:r>
        <w:rPr>
          <w:i/>
          <w:iCs/>
        </w:rPr>
        <w:t xml:space="preserve">, U. (2019).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Viaje al País de los Blancos.</w:t>
      </w:r>
      <w:r w:rsidRPr="00FE0A9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PLAZA &amp; JANES EDITORES</w:t>
      </w:r>
      <w:r w:rsidR="0059360D">
        <w:fldChar w:fldCharType="begin"/>
      </w:r>
      <w:r>
        <w:instrText xml:space="preserve"> HYPERLINK "https://www.boe.es/buscar/pdf/2006/BOE-A-2006-7899-consolidado.pdf" </w:instrText>
      </w:r>
      <w:r w:rsidR="0059360D">
        <w:fldChar w:fldCharType="separate"/>
      </w:r>
    </w:p>
    <w:p w14:paraId="1299C43A" w14:textId="77777777" w:rsidR="00C62842" w:rsidRDefault="0059360D" w:rsidP="00C62842">
      <w:pPr>
        <w:pStyle w:val="Ttulo1"/>
        <w:numPr>
          <w:ilvl w:val="0"/>
          <w:numId w:val="0"/>
        </w:numPr>
        <w:ind w:left="432" w:hanging="432"/>
      </w:pPr>
      <w:r>
        <w:fldChar w:fldCharType="end"/>
      </w:r>
      <w:bookmarkStart w:id="11" w:name="_Toc31892076"/>
    </w:p>
    <w:p w14:paraId="4DDBEF00" w14:textId="77777777" w:rsidR="00C62842" w:rsidRDefault="00C62842" w:rsidP="00C62842"/>
    <w:p w14:paraId="3461D779" w14:textId="77777777" w:rsidR="00C62842" w:rsidRDefault="00C62842" w:rsidP="00C62842"/>
    <w:p w14:paraId="3CF2D8B6" w14:textId="77777777" w:rsidR="00C62842" w:rsidRPr="00C62842" w:rsidRDefault="00C62842" w:rsidP="00C62842">
      <w:pPr>
        <w:sectPr w:rsidR="00C62842" w:rsidRPr="00C62842" w:rsidSect="00B63741">
          <w:pgSz w:w="11910" w:h="16840"/>
          <w:pgMar w:top="1240" w:right="428" w:bottom="1720" w:left="1240" w:header="707" w:footer="440" w:gutter="0"/>
          <w:cols w:space="720"/>
        </w:sectPr>
      </w:pPr>
    </w:p>
    <w:p w14:paraId="60A3BBE1" w14:textId="77777777" w:rsidR="00C543D9" w:rsidRDefault="00C543D9" w:rsidP="00C62842">
      <w:pPr>
        <w:pStyle w:val="Ttulo1"/>
      </w:pPr>
      <w:r>
        <w:lastRenderedPageBreak/>
        <w:t>anexos</w:t>
      </w:r>
      <w:bookmarkEnd w:id="11"/>
    </w:p>
    <w:p w14:paraId="246BD63D" w14:textId="77777777" w:rsidR="004D26A0" w:rsidRDefault="007B4EB6" w:rsidP="00C62842">
      <w:pPr>
        <w:pStyle w:val="Ttulo2"/>
      </w:pPr>
      <w:r>
        <w:t>Rúbrica</w:t>
      </w:r>
      <w:r w:rsidR="004D26A0">
        <w:t xml:space="preserve"> de evaluación docente</w:t>
      </w:r>
      <w:r>
        <w:t>.</w:t>
      </w:r>
    </w:p>
    <w:p w14:paraId="0FB78278" w14:textId="77777777" w:rsidR="00C62842" w:rsidRDefault="00C62842" w:rsidP="00C62842">
      <w:pPr>
        <w:pStyle w:val="Textoindependiente"/>
        <w:rPr>
          <w:b/>
          <w:sz w:val="23"/>
        </w:rPr>
      </w:pPr>
    </w:p>
    <w:tbl>
      <w:tblPr>
        <w:tblStyle w:val="NormalTable1"/>
        <w:tblW w:w="0" w:type="auto"/>
        <w:tblInd w:w="130" w:type="dxa"/>
        <w:tblBorders>
          <w:top w:val="single" w:sz="8" w:space="0" w:color="8C8C8C"/>
          <w:left w:val="single" w:sz="8" w:space="0" w:color="8C8C8C"/>
          <w:bottom w:val="single" w:sz="8" w:space="0" w:color="8C8C8C"/>
          <w:right w:val="single" w:sz="8" w:space="0" w:color="8C8C8C"/>
          <w:insideH w:val="single" w:sz="8" w:space="0" w:color="8C8C8C"/>
          <w:insideV w:val="single" w:sz="8" w:space="0" w:color="8C8C8C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2968"/>
        <w:gridCol w:w="2968"/>
        <w:gridCol w:w="2968"/>
        <w:gridCol w:w="2269"/>
        <w:gridCol w:w="700"/>
      </w:tblGrid>
      <w:tr w:rsidR="00C62842" w14:paraId="50278A9B" w14:textId="77777777" w:rsidTr="00A77D68">
        <w:trPr>
          <w:trHeight w:val="480"/>
        </w:trPr>
        <w:tc>
          <w:tcPr>
            <w:tcW w:w="2968" w:type="dxa"/>
            <w:tcBorders>
              <w:top w:val="nil"/>
              <w:left w:val="nil"/>
            </w:tcBorders>
          </w:tcPr>
          <w:p w14:paraId="1FC39945" w14:textId="77777777" w:rsidR="00C62842" w:rsidRDefault="00C62842" w:rsidP="00A77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8" w:type="dxa"/>
            <w:shd w:val="clear" w:color="auto" w:fill="C7E0B8"/>
          </w:tcPr>
          <w:p w14:paraId="5D33BC67" w14:textId="77777777" w:rsidR="00C62842" w:rsidRDefault="00C62842" w:rsidP="00A77D68">
            <w:pPr>
              <w:pStyle w:val="TableParagraph"/>
              <w:tabs>
                <w:tab w:val="right" w:pos="2887"/>
              </w:tabs>
              <w:spacing w:before="19"/>
              <w:rPr>
                <w:b/>
                <w:sz w:val="20"/>
              </w:rPr>
            </w:pPr>
            <w:proofErr w:type="spellStart"/>
            <w:r>
              <w:rPr>
                <w:rFonts w:ascii="Tahoma"/>
                <w:b/>
                <w:color w:val="555555"/>
                <w:sz w:val="26"/>
              </w:rPr>
              <w:t>Excelente</w:t>
            </w:r>
            <w:proofErr w:type="spellEnd"/>
            <w:r>
              <w:rPr>
                <w:rFonts w:ascii="Tahoma"/>
                <w:b/>
                <w:color w:val="555555"/>
                <w:sz w:val="26"/>
              </w:rPr>
              <w:tab/>
            </w:r>
            <w:r>
              <w:rPr>
                <w:b/>
                <w:color w:val="8C8C8C"/>
                <w:position w:val="-12"/>
                <w:sz w:val="20"/>
              </w:rPr>
              <w:t>4</w:t>
            </w:r>
          </w:p>
        </w:tc>
        <w:tc>
          <w:tcPr>
            <w:tcW w:w="2968" w:type="dxa"/>
            <w:shd w:val="clear" w:color="auto" w:fill="FEE5A6"/>
          </w:tcPr>
          <w:p w14:paraId="02CE465F" w14:textId="77777777" w:rsidR="00C62842" w:rsidRDefault="00C62842" w:rsidP="00A77D68">
            <w:pPr>
              <w:pStyle w:val="TableParagraph"/>
              <w:tabs>
                <w:tab w:val="right" w:pos="2887"/>
              </w:tabs>
              <w:spacing w:before="19"/>
              <w:rPr>
                <w:b/>
                <w:sz w:val="20"/>
              </w:rPr>
            </w:pPr>
            <w:r>
              <w:rPr>
                <w:rFonts w:ascii="Tahoma"/>
                <w:b/>
                <w:color w:val="555555"/>
                <w:w w:val="105"/>
                <w:sz w:val="26"/>
              </w:rPr>
              <w:t>Bien</w:t>
            </w:r>
            <w:r>
              <w:rPr>
                <w:rFonts w:ascii="Tahoma"/>
                <w:b/>
                <w:color w:val="555555"/>
                <w:w w:val="105"/>
                <w:sz w:val="26"/>
              </w:rPr>
              <w:tab/>
            </w:r>
            <w:r>
              <w:rPr>
                <w:b/>
                <w:color w:val="8C8C8C"/>
                <w:w w:val="105"/>
                <w:position w:val="-12"/>
                <w:sz w:val="20"/>
              </w:rPr>
              <w:t>3</w:t>
            </w:r>
          </w:p>
        </w:tc>
        <w:tc>
          <w:tcPr>
            <w:tcW w:w="2968" w:type="dxa"/>
            <w:shd w:val="clear" w:color="auto" w:fill="F6C48D"/>
          </w:tcPr>
          <w:p w14:paraId="416CF2AB" w14:textId="77777777" w:rsidR="00C62842" w:rsidRDefault="00C62842" w:rsidP="00A77D68">
            <w:pPr>
              <w:pStyle w:val="TableParagraph"/>
              <w:tabs>
                <w:tab w:val="right" w:pos="2887"/>
              </w:tabs>
              <w:spacing w:before="19"/>
              <w:ind w:left="79"/>
              <w:rPr>
                <w:b/>
                <w:sz w:val="20"/>
              </w:rPr>
            </w:pPr>
            <w:r>
              <w:rPr>
                <w:rFonts w:ascii="Tahoma"/>
                <w:b/>
                <w:color w:val="555555"/>
                <w:w w:val="105"/>
                <w:sz w:val="26"/>
              </w:rPr>
              <w:t>Regular</w:t>
            </w:r>
            <w:r>
              <w:rPr>
                <w:rFonts w:ascii="Tahoma"/>
                <w:b/>
                <w:color w:val="555555"/>
                <w:w w:val="105"/>
                <w:sz w:val="26"/>
              </w:rPr>
              <w:tab/>
            </w:r>
            <w:r>
              <w:rPr>
                <w:b/>
                <w:color w:val="8C8C8C"/>
                <w:w w:val="105"/>
                <w:position w:val="-12"/>
                <w:sz w:val="20"/>
              </w:rPr>
              <w:t>2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FB7C92"/>
          </w:tcPr>
          <w:p w14:paraId="2C465E6E" w14:textId="77777777" w:rsidR="00C62842" w:rsidRDefault="00C62842" w:rsidP="00A77D68">
            <w:pPr>
              <w:pStyle w:val="TableParagraph"/>
              <w:spacing w:before="19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color w:val="555555"/>
                <w:sz w:val="26"/>
              </w:rPr>
              <w:t>Mal</w:t>
            </w:r>
          </w:p>
        </w:tc>
        <w:tc>
          <w:tcPr>
            <w:tcW w:w="700" w:type="dxa"/>
            <w:tcBorders>
              <w:left w:val="nil"/>
            </w:tcBorders>
            <w:shd w:val="clear" w:color="auto" w:fill="FB7C92"/>
          </w:tcPr>
          <w:p w14:paraId="649841BE" w14:textId="77777777" w:rsidR="00C62842" w:rsidRDefault="00C62842" w:rsidP="00A77D68">
            <w:pPr>
              <w:pStyle w:val="TableParagraph"/>
              <w:spacing w:before="22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9"/>
                <w:sz w:val="20"/>
              </w:rPr>
              <w:t>1</w:t>
            </w:r>
          </w:p>
        </w:tc>
      </w:tr>
      <w:tr w:rsidR="00C62842" w14:paraId="01B3B48E" w14:textId="77777777" w:rsidTr="00A77D68">
        <w:trPr>
          <w:trHeight w:val="1460"/>
        </w:trPr>
        <w:tc>
          <w:tcPr>
            <w:tcW w:w="2968" w:type="dxa"/>
          </w:tcPr>
          <w:p w14:paraId="0562CB0E" w14:textId="77777777" w:rsidR="00C62842" w:rsidRDefault="00C62842" w:rsidP="00A77D68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A96AEC2" w14:textId="77777777" w:rsidR="00C62842" w:rsidRDefault="00C62842" w:rsidP="00A77D68">
            <w:pPr>
              <w:pStyle w:val="TableParagraph"/>
              <w:spacing w:line="218" w:lineRule="auto"/>
              <w:ind w:right="222"/>
              <w:rPr>
                <w:rFonts w:ascii="Tahoma"/>
                <w:b/>
                <w:sz w:val="26"/>
              </w:rPr>
            </w:pPr>
            <w:proofErr w:type="spellStart"/>
            <w:r>
              <w:rPr>
                <w:rFonts w:ascii="Tahoma"/>
                <w:b/>
                <w:sz w:val="26"/>
              </w:rPr>
              <w:t>Objetivos</w:t>
            </w:r>
            <w:proofErr w:type="spellEnd"/>
            <w:r>
              <w:rPr>
                <w:rFonts w:ascii="Tahoma"/>
                <w:b/>
                <w:sz w:val="26"/>
              </w:rPr>
              <w:t xml:space="preserve"> </w:t>
            </w:r>
            <w:proofErr w:type="spellStart"/>
            <w:r>
              <w:rPr>
                <w:rFonts w:ascii="Tahoma"/>
                <w:b/>
                <w:w w:val="95"/>
                <w:sz w:val="26"/>
              </w:rPr>
              <w:t>conseguidos</w:t>
            </w:r>
            <w:proofErr w:type="spellEnd"/>
          </w:p>
          <w:p w14:paraId="4F5C3FCF" w14:textId="77777777" w:rsidR="00C62842" w:rsidRDefault="00C62842" w:rsidP="00A77D68">
            <w:pPr>
              <w:pStyle w:val="TableParagraph"/>
              <w:spacing w:before="2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14.3%</w:t>
            </w:r>
          </w:p>
        </w:tc>
        <w:tc>
          <w:tcPr>
            <w:tcW w:w="2968" w:type="dxa"/>
          </w:tcPr>
          <w:p w14:paraId="34CE0A41" w14:textId="77777777" w:rsidR="00C62842" w:rsidRDefault="00C62842" w:rsidP="00A77D68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682B4A5B" w14:textId="77777777" w:rsidR="00C62842" w:rsidRPr="00A41590" w:rsidRDefault="00C62842" w:rsidP="00A77D68">
            <w:pPr>
              <w:pStyle w:val="TableParagraph"/>
              <w:spacing w:before="1" w:line="228" w:lineRule="auto"/>
              <w:ind w:right="85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Se han conseguido los objetivos al 100%</w:t>
            </w:r>
          </w:p>
        </w:tc>
        <w:tc>
          <w:tcPr>
            <w:tcW w:w="2968" w:type="dxa"/>
          </w:tcPr>
          <w:p w14:paraId="32F95769" w14:textId="77777777" w:rsidR="00C62842" w:rsidRPr="00A41590" w:rsidRDefault="00C62842" w:rsidP="00A77D68">
            <w:pPr>
              <w:pStyle w:val="TableParagraph"/>
              <w:spacing w:line="228" w:lineRule="auto"/>
              <w:ind w:right="222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Se han conseguido la mayoría de los objetivos</w:t>
            </w:r>
          </w:p>
        </w:tc>
        <w:tc>
          <w:tcPr>
            <w:tcW w:w="2968" w:type="dxa"/>
          </w:tcPr>
          <w:p w14:paraId="62EBF3C5" w14:textId="77777777" w:rsidR="00C62842" w:rsidRPr="00A41590" w:rsidRDefault="00C62842" w:rsidP="00A77D68">
            <w:pPr>
              <w:pStyle w:val="TableParagraph"/>
              <w:spacing w:before="7"/>
              <w:rPr>
                <w:b/>
                <w:sz w:val="33"/>
                <w:lang w:val="es-ES"/>
              </w:rPr>
            </w:pPr>
          </w:p>
          <w:p w14:paraId="153DD39E" w14:textId="77777777" w:rsidR="00C62842" w:rsidRDefault="00C62842" w:rsidP="00A77D68">
            <w:pPr>
              <w:pStyle w:val="TableParagraph"/>
              <w:spacing w:before="1" w:line="228" w:lineRule="auto"/>
              <w:ind w:left="79" w:right="724"/>
              <w:rPr>
                <w:sz w:val="26"/>
              </w:rPr>
            </w:pPr>
            <w:proofErr w:type="spellStart"/>
            <w:r>
              <w:rPr>
                <w:w w:val="105"/>
                <w:sz w:val="26"/>
              </w:rPr>
              <w:t>Quedan</w:t>
            </w:r>
            <w:proofErr w:type="spellEnd"/>
            <w:r>
              <w:rPr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objetivos</w:t>
            </w:r>
            <w:proofErr w:type="spellEnd"/>
            <w:r>
              <w:rPr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por</w:t>
            </w:r>
            <w:proofErr w:type="spellEnd"/>
            <w:r>
              <w:rPr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conseguir</w:t>
            </w:r>
            <w:proofErr w:type="spellEnd"/>
          </w:p>
        </w:tc>
        <w:tc>
          <w:tcPr>
            <w:tcW w:w="2969" w:type="dxa"/>
            <w:gridSpan w:val="2"/>
          </w:tcPr>
          <w:p w14:paraId="03A73E89" w14:textId="77777777" w:rsidR="00C62842" w:rsidRPr="00A41590" w:rsidRDefault="00C62842" w:rsidP="00A77D68">
            <w:pPr>
              <w:pStyle w:val="TableParagraph"/>
              <w:spacing w:line="228" w:lineRule="auto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El proyecto no contribuye a conseguir los objetivos</w:t>
            </w:r>
          </w:p>
        </w:tc>
      </w:tr>
      <w:tr w:rsidR="00C62842" w14:paraId="10E3656E" w14:textId="77777777" w:rsidTr="00A77D68">
        <w:trPr>
          <w:trHeight w:val="1100"/>
        </w:trPr>
        <w:tc>
          <w:tcPr>
            <w:tcW w:w="2968" w:type="dxa"/>
            <w:shd w:val="clear" w:color="auto" w:fill="F5F5ED"/>
          </w:tcPr>
          <w:p w14:paraId="3E951C99" w14:textId="77777777" w:rsidR="00C62842" w:rsidRDefault="00C62842" w:rsidP="00A77D68">
            <w:pPr>
              <w:pStyle w:val="TableParagraph"/>
              <w:spacing w:before="202" w:line="218" w:lineRule="auto"/>
              <w:ind w:right="1058"/>
              <w:rPr>
                <w:rFonts w:ascii="Tahoma" w:hAnsi="Tahoma"/>
                <w:b/>
                <w:sz w:val="26"/>
              </w:rPr>
            </w:pPr>
            <w:proofErr w:type="spellStart"/>
            <w:r>
              <w:rPr>
                <w:rFonts w:ascii="Tahoma" w:hAnsi="Tahoma"/>
                <w:b/>
                <w:sz w:val="26"/>
              </w:rPr>
              <w:t>Actividades</w:t>
            </w:r>
            <w:proofErr w:type="spellEnd"/>
            <w:r>
              <w:rPr>
                <w:rFonts w:ascii="Tahoma" w:hAnsi="Tahoma"/>
                <w:b/>
                <w:sz w:val="26"/>
              </w:rPr>
              <w:t xml:space="preserve"> de</w:t>
            </w:r>
            <w:r>
              <w:rPr>
                <w:rFonts w:ascii="Tahoma" w:hAnsi="Tahoma"/>
                <w:b/>
                <w:spacing w:val="-48"/>
                <w:sz w:val="2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6"/>
              </w:rPr>
              <w:t>motivación</w:t>
            </w:r>
            <w:proofErr w:type="spellEnd"/>
          </w:p>
          <w:p w14:paraId="092C28FE" w14:textId="77777777" w:rsidR="00C62842" w:rsidRDefault="00C62842" w:rsidP="00A77D68">
            <w:pPr>
              <w:pStyle w:val="TableParagraph"/>
              <w:spacing w:before="6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14.3%</w:t>
            </w:r>
          </w:p>
        </w:tc>
        <w:tc>
          <w:tcPr>
            <w:tcW w:w="2968" w:type="dxa"/>
            <w:shd w:val="clear" w:color="auto" w:fill="F5F5ED"/>
          </w:tcPr>
          <w:p w14:paraId="6D98A12B" w14:textId="77777777" w:rsidR="00C62842" w:rsidRDefault="00C62842" w:rsidP="00A77D68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CD73FD2" w14:textId="77777777" w:rsidR="00C62842" w:rsidRDefault="00C62842" w:rsidP="00A77D68">
            <w:pPr>
              <w:pStyle w:val="TableParagraph"/>
              <w:rPr>
                <w:sz w:val="26"/>
              </w:rPr>
            </w:pPr>
            <w:proofErr w:type="spellStart"/>
            <w:r>
              <w:rPr>
                <w:w w:val="105"/>
                <w:sz w:val="26"/>
              </w:rPr>
              <w:t>Motivan</w:t>
            </w:r>
            <w:proofErr w:type="spellEnd"/>
            <w:r>
              <w:rPr>
                <w:w w:val="105"/>
                <w:sz w:val="26"/>
              </w:rPr>
              <w:t xml:space="preserve"> el </w:t>
            </w:r>
            <w:proofErr w:type="spellStart"/>
            <w:r>
              <w:rPr>
                <w:w w:val="105"/>
                <w:sz w:val="26"/>
              </w:rPr>
              <w:t>alumnado</w:t>
            </w:r>
            <w:proofErr w:type="spellEnd"/>
          </w:p>
        </w:tc>
        <w:tc>
          <w:tcPr>
            <w:tcW w:w="2968" w:type="dxa"/>
            <w:shd w:val="clear" w:color="auto" w:fill="F5F5ED"/>
          </w:tcPr>
          <w:p w14:paraId="2946DB82" w14:textId="77777777" w:rsidR="00C62842" w:rsidRDefault="00C62842" w:rsidP="00A77D68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E865D69" w14:textId="77777777" w:rsidR="00C62842" w:rsidRDefault="00C62842" w:rsidP="00A77D68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En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mayoría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motivan</w:t>
            </w:r>
            <w:proofErr w:type="spellEnd"/>
          </w:p>
        </w:tc>
        <w:tc>
          <w:tcPr>
            <w:tcW w:w="2968" w:type="dxa"/>
            <w:shd w:val="clear" w:color="auto" w:fill="F5F5ED"/>
          </w:tcPr>
          <w:p w14:paraId="4C22EF80" w14:textId="77777777" w:rsidR="00C62842" w:rsidRPr="00A41590" w:rsidRDefault="00C62842" w:rsidP="00A77D68">
            <w:pPr>
              <w:pStyle w:val="TableParagraph"/>
              <w:spacing w:before="207" w:line="228" w:lineRule="auto"/>
              <w:ind w:left="79" w:right="26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Habría que incluir otras actividades</w:t>
            </w:r>
          </w:p>
        </w:tc>
        <w:tc>
          <w:tcPr>
            <w:tcW w:w="2969" w:type="dxa"/>
            <w:gridSpan w:val="2"/>
            <w:shd w:val="clear" w:color="auto" w:fill="F5F5ED"/>
          </w:tcPr>
          <w:p w14:paraId="00EC36FE" w14:textId="77777777" w:rsidR="00C62842" w:rsidRDefault="00C62842" w:rsidP="00A77D68">
            <w:pPr>
              <w:pStyle w:val="TableParagraph"/>
              <w:spacing w:before="207" w:line="228" w:lineRule="auto"/>
              <w:ind w:right="1295"/>
              <w:rPr>
                <w:sz w:val="26"/>
              </w:rPr>
            </w:pPr>
            <w:r>
              <w:rPr>
                <w:w w:val="105"/>
                <w:sz w:val="26"/>
              </w:rPr>
              <w:t xml:space="preserve">No </w:t>
            </w:r>
            <w:proofErr w:type="spellStart"/>
            <w:r>
              <w:rPr>
                <w:w w:val="105"/>
                <w:sz w:val="26"/>
              </w:rPr>
              <w:t>motivan</w:t>
            </w:r>
            <w:proofErr w:type="spellEnd"/>
            <w:r>
              <w:rPr>
                <w:w w:val="105"/>
                <w:sz w:val="26"/>
              </w:rPr>
              <w:t xml:space="preserve"> al </w:t>
            </w:r>
            <w:proofErr w:type="spellStart"/>
            <w:r>
              <w:rPr>
                <w:w w:val="105"/>
                <w:sz w:val="26"/>
              </w:rPr>
              <w:t>alumnado</w:t>
            </w:r>
            <w:proofErr w:type="spellEnd"/>
          </w:p>
        </w:tc>
      </w:tr>
      <w:tr w:rsidR="00C62842" w14:paraId="1F7C8CD1" w14:textId="77777777" w:rsidTr="00A77D68">
        <w:trPr>
          <w:trHeight w:val="1508"/>
        </w:trPr>
        <w:tc>
          <w:tcPr>
            <w:tcW w:w="2968" w:type="dxa"/>
            <w:tcBorders>
              <w:bottom w:val="nil"/>
            </w:tcBorders>
          </w:tcPr>
          <w:p w14:paraId="5997CC1D" w14:textId="77777777" w:rsidR="00C62842" w:rsidRDefault="00C62842" w:rsidP="00A77D68">
            <w:pPr>
              <w:pStyle w:val="TableParagraph"/>
              <w:spacing w:before="10"/>
              <w:rPr>
                <w:b/>
                <w:sz w:val="48"/>
              </w:rPr>
            </w:pPr>
          </w:p>
          <w:p w14:paraId="6DF74051" w14:textId="77777777" w:rsidR="00C62842" w:rsidRDefault="00C62842" w:rsidP="00A77D68">
            <w:pPr>
              <w:pStyle w:val="TableParagraph"/>
              <w:spacing w:line="218" w:lineRule="auto"/>
              <w:rPr>
                <w:rFonts w:ascii="Tahoma" w:hAnsi="Tahoma"/>
                <w:b/>
                <w:sz w:val="26"/>
              </w:rPr>
            </w:pPr>
            <w:proofErr w:type="spellStart"/>
            <w:r>
              <w:rPr>
                <w:rFonts w:ascii="Tahoma" w:hAnsi="Tahoma"/>
                <w:b/>
                <w:sz w:val="26"/>
              </w:rPr>
              <w:t>Actividades</w:t>
            </w:r>
            <w:proofErr w:type="spellEnd"/>
            <w:r>
              <w:rPr>
                <w:rFonts w:ascii="Tahoma" w:hAnsi="Tahoma"/>
                <w:b/>
                <w:sz w:val="26"/>
              </w:rPr>
              <w:t xml:space="preserve"> de </w:t>
            </w:r>
            <w:proofErr w:type="spellStart"/>
            <w:r>
              <w:rPr>
                <w:rFonts w:ascii="Tahoma" w:hAnsi="Tahoma"/>
                <w:b/>
                <w:sz w:val="26"/>
              </w:rPr>
              <w:t>investigación</w:t>
            </w:r>
            <w:proofErr w:type="spellEnd"/>
          </w:p>
        </w:tc>
        <w:tc>
          <w:tcPr>
            <w:tcW w:w="2968" w:type="dxa"/>
            <w:tcBorders>
              <w:bottom w:val="nil"/>
            </w:tcBorders>
          </w:tcPr>
          <w:p w14:paraId="110FFD37" w14:textId="77777777" w:rsidR="00C62842" w:rsidRPr="00A41590" w:rsidRDefault="00C62842" w:rsidP="00A77D68">
            <w:pPr>
              <w:pStyle w:val="TableParagraph"/>
              <w:spacing w:before="3"/>
              <w:rPr>
                <w:b/>
                <w:sz w:val="49"/>
                <w:lang w:val="es-ES"/>
              </w:rPr>
            </w:pPr>
          </w:p>
          <w:p w14:paraId="6F033431" w14:textId="77777777" w:rsidR="00C62842" w:rsidRPr="00A41590" w:rsidRDefault="00C62842" w:rsidP="00A77D68">
            <w:pPr>
              <w:pStyle w:val="TableParagraph"/>
              <w:spacing w:before="1" w:line="228" w:lineRule="auto"/>
              <w:rPr>
                <w:sz w:val="26"/>
                <w:lang w:val="es-ES"/>
              </w:rPr>
            </w:pPr>
            <w:r w:rsidRPr="00A41590">
              <w:rPr>
                <w:spacing w:val="-7"/>
                <w:w w:val="105"/>
                <w:sz w:val="26"/>
                <w:lang w:val="es-ES"/>
              </w:rPr>
              <w:t xml:space="preserve">Todo </w:t>
            </w:r>
            <w:r w:rsidRPr="00A41590">
              <w:rPr>
                <w:w w:val="105"/>
                <w:sz w:val="26"/>
                <w:lang w:val="es-ES"/>
              </w:rPr>
              <w:t xml:space="preserve">el alumnado </w:t>
            </w:r>
            <w:r w:rsidRPr="00A41590">
              <w:rPr>
                <w:spacing w:val="-8"/>
                <w:w w:val="105"/>
                <w:sz w:val="26"/>
                <w:lang w:val="es-ES"/>
              </w:rPr>
              <w:t xml:space="preserve">ha </w:t>
            </w:r>
            <w:r w:rsidRPr="00A41590">
              <w:rPr>
                <w:w w:val="105"/>
                <w:sz w:val="26"/>
                <w:lang w:val="es-ES"/>
              </w:rPr>
              <w:t>realizado la</w:t>
            </w:r>
            <w:r w:rsidRPr="00A41590">
              <w:rPr>
                <w:spacing w:val="-53"/>
                <w:w w:val="105"/>
                <w:sz w:val="26"/>
                <w:lang w:val="es-ES"/>
              </w:rPr>
              <w:t xml:space="preserve"> </w:t>
            </w:r>
            <w:r w:rsidRPr="00A41590">
              <w:rPr>
                <w:w w:val="105"/>
                <w:sz w:val="26"/>
                <w:lang w:val="es-ES"/>
              </w:rPr>
              <w:t>actividad</w:t>
            </w:r>
          </w:p>
        </w:tc>
        <w:tc>
          <w:tcPr>
            <w:tcW w:w="2968" w:type="dxa"/>
            <w:tcBorders>
              <w:bottom w:val="nil"/>
            </w:tcBorders>
          </w:tcPr>
          <w:p w14:paraId="4AE1F00E" w14:textId="77777777" w:rsidR="00C62842" w:rsidRPr="00A41590" w:rsidRDefault="00C62842" w:rsidP="00A77D68">
            <w:pPr>
              <w:pStyle w:val="TableParagraph"/>
              <w:spacing w:before="287" w:line="228" w:lineRule="auto"/>
              <w:ind w:right="268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La mayor parte del alumnado ha completado con éxito las actividades</w:t>
            </w:r>
          </w:p>
        </w:tc>
        <w:tc>
          <w:tcPr>
            <w:tcW w:w="2968" w:type="dxa"/>
            <w:tcBorders>
              <w:bottom w:val="nil"/>
            </w:tcBorders>
          </w:tcPr>
          <w:p w14:paraId="6B699379" w14:textId="77777777" w:rsidR="00C62842" w:rsidRPr="00A41590" w:rsidRDefault="00C62842" w:rsidP="00A77D68">
            <w:pPr>
              <w:pStyle w:val="TableParagraph"/>
              <w:spacing w:before="1"/>
              <w:rPr>
                <w:b/>
                <w:sz w:val="37"/>
                <w:lang w:val="es-ES"/>
              </w:rPr>
            </w:pPr>
          </w:p>
          <w:p w14:paraId="08B168AD" w14:textId="77777777" w:rsidR="00C62842" w:rsidRPr="00A41590" w:rsidRDefault="00C62842" w:rsidP="00A77D68">
            <w:pPr>
              <w:pStyle w:val="TableParagraph"/>
              <w:spacing w:before="1" w:line="228" w:lineRule="auto"/>
              <w:ind w:left="79" w:right="56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Una gran parte de los alumnos han finalizado estas actividades</w:t>
            </w:r>
          </w:p>
        </w:tc>
        <w:tc>
          <w:tcPr>
            <w:tcW w:w="2969" w:type="dxa"/>
            <w:gridSpan w:val="2"/>
            <w:tcBorders>
              <w:bottom w:val="nil"/>
            </w:tcBorders>
          </w:tcPr>
          <w:p w14:paraId="664F1219" w14:textId="77777777" w:rsidR="00C62842" w:rsidRPr="00A41590" w:rsidRDefault="00C62842" w:rsidP="00A77D68">
            <w:pPr>
              <w:pStyle w:val="TableParagraph"/>
              <w:spacing w:before="287" w:line="228" w:lineRule="auto"/>
              <w:ind w:right="1164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Ha costado enormemente completar las actividades</w:t>
            </w:r>
          </w:p>
        </w:tc>
      </w:tr>
      <w:tr w:rsidR="00C62842" w14:paraId="29F0782E" w14:textId="77777777" w:rsidTr="00A77D68">
        <w:trPr>
          <w:trHeight w:val="311"/>
        </w:trPr>
        <w:tc>
          <w:tcPr>
            <w:tcW w:w="2968" w:type="dxa"/>
            <w:tcBorders>
              <w:top w:val="nil"/>
            </w:tcBorders>
          </w:tcPr>
          <w:p w14:paraId="0B4B15CF" w14:textId="77777777" w:rsidR="00C62842" w:rsidRDefault="00C62842" w:rsidP="00A77D68">
            <w:pPr>
              <w:pStyle w:val="TableParagraph"/>
              <w:spacing w:before="5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14.3%</w:t>
            </w:r>
          </w:p>
        </w:tc>
        <w:tc>
          <w:tcPr>
            <w:tcW w:w="2968" w:type="dxa"/>
            <w:tcBorders>
              <w:top w:val="nil"/>
            </w:tcBorders>
          </w:tcPr>
          <w:p w14:paraId="3FE9F23F" w14:textId="77777777" w:rsidR="00C62842" w:rsidRDefault="00C62842" w:rsidP="00A77D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8" w:type="dxa"/>
            <w:tcBorders>
              <w:top w:val="nil"/>
            </w:tcBorders>
          </w:tcPr>
          <w:p w14:paraId="1F72F646" w14:textId="77777777" w:rsidR="00C62842" w:rsidRDefault="00C62842" w:rsidP="00A77D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8" w:type="dxa"/>
            <w:tcBorders>
              <w:top w:val="nil"/>
            </w:tcBorders>
          </w:tcPr>
          <w:p w14:paraId="08CE6F91" w14:textId="77777777" w:rsidR="00C62842" w:rsidRDefault="00C62842" w:rsidP="00A77D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gridSpan w:val="2"/>
            <w:tcBorders>
              <w:top w:val="nil"/>
            </w:tcBorders>
          </w:tcPr>
          <w:p w14:paraId="61CDCEAD" w14:textId="77777777" w:rsidR="00C62842" w:rsidRDefault="00C62842" w:rsidP="00A77D68">
            <w:pPr>
              <w:pStyle w:val="TableParagraph"/>
              <w:rPr>
                <w:rFonts w:ascii="Times New Roman"/>
              </w:rPr>
            </w:pPr>
          </w:p>
        </w:tc>
      </w:tr>
      <w:tr w:rsidR="00C62842" w14:paraId="2D5E582E" w14:textId="77777777" w:rsidTr="00A77D68">
        <w:trPr>
          <w:trHeight w:val="1460"/>
        </w:trPr>
        <w:tc>
          <w:tcPr>
            <w:tcW w:w="2968" w:type="dxa"/>
            <w:shd w:val="clear" w:color="auto" w:fill="F5F5ED"/>
          </w:tcPr>
          <w:p w14:paraId="6BB9E253" w14:textId="77777777" w:rsidR="00C62842" w:rsidRDefault="00C62842" w:rsidP="00A77D68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E72EE6E" w14:textId="77777777" w:rsidR="00C62842" w:rsidRDefault="00C62842" w:rsidP="00A77D68">
            <w:pPr>
              <w:pStyle w:val="TableParagraph"/>
              <w:spacing w:line="218" w:lineRule="auto"/>
              <w:ind w:right="1072"/>
              <w:rPr>
                <w:rFonts w:ascii="Tahoma"/>
                <w:b/>
                <w:sz w:val="26"/>
              </w:rPr>
            </w:pPr>
            <w:proofErr w:type="spellStart"/>
            <w:r>
              <w:rPr>
                <w:rFonts w:ascii="Tahoma"/>
                <w:b/>
                <w:sz w:val="26"/>
              </w:rPr>
              <w:t>Actividades</w:t>
            </w:r>
            <w:proofErr w:type="spellEnd"/>
            <w:r>
              <w:rPr>
                <w:rFonts w:ascii="Tahoma"/>
                <w:b/>
                <w:sz w:val="26"/>
              </w:rPr>
              <w:t xml:space="preserve"> de </w:t>
            </w:r>
            <w:proofErr w:type="spellStart"/>
            <w:r>
              <w:rPr>
                <w:rFonts w:ascii="Tahoma"/>
                <w:b/>
                <w:sz w:val="26"/>
              </w:rPr>
              <w:t>proyectos</w:t>
            </w:r>
            <w:proofErr w:type="spellEnd"/>
          </w:p>
          <w:p w14:paraId="6E196415" w14:textId="77777777" w:rsidR="00C62842" w:rsidRDefault="00C62842" w:rsidP="00A77D68">
            <w:pPr>
              <w:pStyle w:val="TableParagraph"/>
              <w:spacing w:before="2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14.3%</w:t>
            </w:r>
          </w:p>
        </w:tc>
        <w:tc>
          <w:tcPr>
            <w:tcW w:w="2968" w:type="dxa"/>
            <w:shd w:val="clear" w:color="auto" w:fill="F5F5ED"/>
          </w:tcPr>
          <w:p w14:paraId="0314D71F" w14:textId="77777777" w:rsidR="00C62842" w:rsidRPr="00A41590" w:rsidRDefault="00C62842" w:rsidP="00A77D68">
            <w:pPr>
              <w:pStyle w:val="TableParagraph"/>
              <w:spacing w:line="228" w:lineRule="auto"/>
              <w:ind w:right="222"/>
              <w:rPr>
                <w:sz w:val="26"/>
                <w:lang w:val="es-ES"/>
              </w:rPr>
            </w:pPr>
            <w:r w:rsidRPr="00A41590">
              <w:rPr>
                <w:sz w:val="26"/>
                <w:lang w:val="es-ES"/>
              </w:rPr>
              <w:t>Todas las presentaciones han sido excelentes</w:t>
            </w:r>
          </w:p>
        </w:tc>
        <w:tc>
          <w:tcPr>
            <w:tcW w:w="2968" w:type="dxa"/>
            <w:shd w:val="clear" w:color="auto" w:fill="F5F5ED"/>
          </w:tcPr>
          <w:p w14:paraId="56B4389A" w14:textId="77777777" w:rsidR="00C62842" w:rsidRPr="00A41590" w:rsidRDefault="00C62842" w:rsidP="00A77D68">
            <w:pPr>
              <w:pStyle w:val="TableParagraph"/>
              <w:spacing w:line="228" w:lineRule="auto"/>
              <w:rPr>
                <w:sz w:val="26"/>
                <w:lang w:val="es-ES"/>
              </w:rPr>
            </w:pPr>
            <w:r w:rsidRPr="00A41590">
              <w:rPr>
                <w:sz w:val="26"/>
                <w:lang w:val="es-ES"/>
              </w:rPr>
              <w:t>La mayor parte de las presentaciones son buenas</w:t>
            </w:r>
          </w:p>
        </w:tc>
        <w:tc>
          <w:tcPr>
            <w:tcW w:w="2968" w:type="dxa"/>
            <w:shd w:val="clear" w:color="auto" w:fill="F5F5ED"/>
          </w:tcPr>
          <w:p w14:paraId="0DCBCF19" w14:textId="77777777" w:rsidR="00C62842" w:rsidRPr="00A41590" w:rsidRDefault="00C62842" w:rsidP="00A77D68">
            <w:pPr>
              <w:pStyle w:val="TableParagraph"/>
              <w:spacing w:line="228" w:lineRule="auto"/>
              <w:ind w:left="79" w:right="375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La presentación oral debe mejorar notablemente</w:t>
            </w:r>
          </w:p>
        </w:tc>
        <w:tc>
          <w:tcPr>
            <w:tcW w:w="2969" w:type="dxa"/>
            <w:gridSpan w:val="2"/>
            <w:shd w:val="clear" w:color="auto" w:fill="F5F5ED"/>
          </w:tcPr>
          <w:p w14:paraId="5C4E59D7" w14:textId="77777777" w:rsidR="00C62842" w:rsidRDefault="00C62842" w:rsidP="00A77D68">
            <w:pPr>
              <w:pStyle w:val="TableParagraph"/>
              <w:spacing w:line="228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Apenas</w:t>
            </w:r>
            <w:proofErr w:type="spellEnd"/>
            <w:r>
              <w:rPr>
                <w:sz w:val="26"/>
              </w:rPr>
              <w:t xml:space="preserve"> hay </w:t>
            </w:r>
            <w:proofErr w:type="spellStart"/>
            <w:r>
              <w:rPr>
                <w:sz w:val="26"/>
              </w:rPr>
              <w:t>presentaciones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aceptables</w:t>
            </w:r>
            <w:proofErr w:type="spellEnd"/>
          </w:p>
        </w:tc>
      </w:tr>
      <w:tr w:rsidR="00C62842" w14:paraId="3734DD47" w14:textId="77777777" w:rsidTr="00A77D68">
        <w:trPr>
          <w:trHeight w:val="1460"/>
        </w:trPr>
        <w:tc>
          <w:tcPr>
            <w:tcW w:w="2968" w:type="dxa"/>
          </w:tcPr>
          <w:p w14:paraId="23DE523C" w14:textId="77777777" w:rsidR="00C62842" w:rsidRDefault="00C62842" w:rsidP="00A77D68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84B83D2" w14:textId="77777777" w:rsidR="00C62842" w:rsidRDefault="00C62842" w:rsidP="00A77D68">
            <w:pPr>
              <w:pStyle w:val="TableParagraph"/>
              <w:spacing w:line="218" w:lineRule="auto"/>
              <w:ind w:right="1072"/>
              <w:rPr>
                <w:rFonts w:ascii="Tahoma" w:hAnsi="Tahoma"/>
                <w:b/>
                <w:sz w:val="26"/>
              </w:rPr>
            </w:pPr>
            <w:proofErr w:type="spellStart"/>
            <w:r>
              <w:rPr>
                <w:rFonts w:ascii="Tahoma" w:hAnsi="Tahoma"/>
                <w:b/>
                <w:sz w:val="26"/>
              </w:rPr>
              <w:t>Valoración</w:t>
            </w:r>
            <w:proofErr w:type="spellEnd"/>
            <w:r>
              <w:rPr>
                <w:rFonts w:ascii="Tahoma" w:hAnsi="Tahoma"/>
                <w:b/>
                <w:sz w:val="26"/>
              </w:rPr>
              <w:t xml:space="preserve"> de </w:t>
            </w:r>
            <w:proofErr w:type="spellStart"/>
            <w:r>
              <w:rPr>
                <w:rFonts w:ascii="Tahoma" w:hAnsi="Tahoma"/>
                <w:b/>
                <w:sz w:val="26"/>
              </w:rPr>
              <w:t>los</w:t>
            </w:r>
            <w:proofErr w:type="spellEnd"/>
            <w:r>
              <w:rPr>
                <w:rFonts w:ascii="Tahoma" w:hAnsi="Tahoma"/>
                <w:b/>
                <w:sz w:val="2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6"/>
              </w:rPr>
              <w:t>alumnos</w:t>
            </w:r>
            <w:proofErr w:type="spellEnd"/>
          </w:p>
          <w:p w14:paraId="0B5CCDA4" w14:textId="77777777" w:rsidR="00C62842" w:rsidRDefault="00C62842" w:rsidP="00A77D68">
            <w:pPr>
              <w:pStyle w:val="TableParagraph"/>
              <w:spacing w:before="2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14.3%</w:t>
            </w:r>
          </w:p>
        </w:tc>
        <w:tc>
          <w:tcPr>
            <w:tcW w:w="2968" w:type="dxa"/>
          </w:tcPr>
          <w:p w14:paraId="52E56223" w14:textId="77777777" w:rsidR="00C62842" w:rsidRPr="00A41590" w:rsidRDefault="00C62842" w:rsidP="00A77D68">
            <w:pPr>
              <w:pStyle w:val="TableParagraph"/>
              <w:spacing w:before="7"/>
              <w:rPr>
                <w:b/>
                <w:sz w:val="33"/>
                <w:lang w:val="es-ES"/>
              </w:rPr>
            </w:pPr>
          </w:p>
          <w:p w14:paraId="007CC1C0" w14:textId="77777777" w:rsidR="00C62842" w:rsidRPr="00A41590" w:rsidRDefault="00C62842" w:rsidP="00A77D68">
            <w:pPr>
              <w:pStyle w:val="TableParagraph"/>
              <w:spacing w:before="1" w:line="228" w:lineRule="auto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Más del 75% lo han valorado positivamente</w:t>
            </w:r>
          </w:p>
        </w:tc>
        <w:tc>
          <w:tcPr>
            <w:tcW w:w="2968" w:type="dxa"/>
          </w:tcPr>
          <w:p w14:paraId="07547A01" w14:textId="77777777" w:rsidR="00C62842" w:rsidRPr="00A41590" w:rsidRDefault="00C62842" w:rsidP="00A77D68">
            <w:pPr>
              <w:pStyle w:val="TableParagraph"/>
              <w:spacing w:before="7"/>
              <w:rPr>
                <w:b/>
                <w:sz w:val="33"/>
                <w:lang w:val="es-ES"/>
              </w:rPr>
            </w:pPr>
          </w:p>
          <w:p w14:paraId="529A90B7" w14:textId="77777777" w:rsidR="00C62842" w:rsidRPr="00A41590" w:rsidRDefault="00C62842" w:rsidP="00A77D68">
            <w:pPr>
              <w:pStyle w:val="TableParagraph"/>
              <w:spacing w:before="1" w:line="228" w:lineRule="auto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Más del 50% lo ha valorado positivamente</w:t>
            </w:r>
          </w:p>
        </w:tc>
        <w:tc>
          <w:tcPr>
            <w:tcW w:w="2968" w:type="dxa"/>
          </w:tcPr>
          <w:p w14:paraId="5CCDC304" w14:textId="77777777" w:rsidR="00C62842" w:rsidRPr="00A41590" w:rsidRDefault="00C62842" w:rsidP="00A77D68">
            <w:pPr>
              <w:pStyle w:val="TableParagraph"/>
              <w:spacing w:line="228" w:lineRule="auto"/>
              <w:ind w:left="79" w:right="496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Más del 50% han realizado una valoración negativa</w:t>
            </w:r>
          </w:p>
        </w:tc>
        <w:tc>
          <w:tcPr>
            <w:tcW w:w="2969" w:type="dxa"/>
            <w:gridSpan w:val="2"/>
          </w:tcPr>
          <w:p w14:paraId="72ED64C1" w14:textId="77777777" w:rsidR="00C62842" w:rsidRPr="00A41590" w:rsidRDefault="00C62842" w:rsidP="00A77D68">
            <w:pPr>
              <w:pStyle w:val="TableParagraph"/>
              <w:spacing w:line="228" w:lineRule="auto"/>
              <w:rPr>
                <w:sz w:val="26"/>
                <w:lang w:val="es-ES"/>
              </w:rPr>
            </w:pPr>
            <w:r w:rsidRPr="00A41590">
              <w:rPr>
                <w:sz w:val="26"/>
                <w:lang w:val="es-ES"/>
              </w:rPr>
              <w:t>Más del 75% han mostrado opiniones negativas.</w:t>
            </w:r>
          </w:p>
        </w:tc>
      </w:tr>
      <w:tr w:rsidR="00C62842" w14:paraId="458B9AE9" w14:textId="77777777" w:rsidTr="00A77D68">
        <w:trPr>
          <w:trHeight w:val="1460"/>
        </w:trPr>
        <w:tc>
          <w:tcPr>
            <w:tcW w:w="2968" w:type="dxa"/>
            <w:shd w:val="clear" w:color="auto" w:fill="F5F5ED"/>
          </w:tcPr>
          <w:p w14:paraId="5043CB0F" w14:textId="77777777" w:rsidR="00C62842" w:rsidRPr="00A41590" w:rsidRDefault="00C62842" w:rsidP="00A77D68">
            <w:pPr>
              <w:pStyle w:val="TableParagraph"/>
              <w:spacing w:before="2"/>
              <w:rPr>
                <w:b/>
                <w:sz w:val="33"/>
                <w:lang w:val="es-ES"/>
              </w:rPr>
            </w:pPr>
          </w:p>
          <w:p w14:paraId="20EE1EE6" w14:textId="77777777" w:rsidR="00C62842" w:rsidRDefault="00C62842" w:rsidP="00A77D68">
            <w:pPr>
              <w:pStyle w:val="TableParagraph"/>
              <w:spacing w:line="218" w:lineRule="auto"/>
              <w:ind w:right="724"/>
              <w:rPr>
                <w:rFonts w:ascii="Tahoma" w:hAnsi="Tahoma"/>
                <w:b/>
                <w:sz w:val="26"/>
              </w:rPr>
            </w:pPr>
            <w:proofErr w:type="spellStart"/>
            <w:r>
              <w:rPr>
                <w:rFonts w:ascii="Tahoma" w:hAnsi="Tahoma"/>
                <w:b/>
                <w:w w:val="95"/>
                <w:sz w:val="26"/>
              </w:rPr>
              <w:t>Participación</w:t>
            </w:r>
            <w:proofErr w:type="spellEnd"/>
            <w:r>
              <w:rPr>
                <w:rFonts w:ascii="Tahoma" w:hAnsi="Tahoma"/>
                <w:b/>
                <w:w w:val="95"/>
                <w:sz w:val="26"/>
              </w:rPr>
              <w:t xml:space="preserve"> de </w:t>
            </w:r>
            <w:r>
              <w:rPr>
                <w:rFonts w:ascii="Tahoma" w:hAnsi="Tahoma"/>
                <w:b/>
                <w:sz w:val="26"/>
              </w:rPr>
              <w:t xml:space="preserve">las </w:t>
            </w:r>
            <w:proofErr w:type="spellStart"/>
            <w:r>
              <w:rPr>
                <w:rFonts w:ascii="Tahoma" w:hAnsi="Tahoma"/>
                <w:b/>
                <w:sz w:val="26"/>
              </w:rPr>
              <w:t>familias</w:t>
            </w:r>
            <w:proofErr w:type="spellEnd"/>
          </w:p>
          <w:p w14:paraId="1A0CF5D9" w14:textId="77777777" w:rsidR="00C62842" w:rsidRDefault="00C62842" w:rsidP="00A77D68">
            <w:pPr>
              <w:pStyle w:val="TableParagraph"/>
              <w:spacing w:before="2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14.3%</w:t>
            </w:r>
          </w:p>
        </w:tc>
        <w:tc>
          <w:tcPr>
            <w:tcW w:w="2968" w:type="dxa"/>
            <w:shd w:val="clear" w:color="auto" w:fill="F5F5ED"/>
          </w:tcPr>
          <w:p w14:paraId="67912232" w14:textId="77777777" w:rsidR="00C62842" w:rsidRPr="00A41590" w:rsidRDefault="00C62842" w:rsidP="00A77D68">
            <w:pPr>
              <w:pStyle w:val="TableParagraph"/>
              <w:spacing w:line="228" w:lineRule="auto"/>
              <w:ind w:right="46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 xml:space="preserve">Casi todos los </w:t>
            </w:r>
            <w:r w:rsidRPr="00A41590">
              <w:rPr>
                <w:spacing w:val="-3"/>
                <w:w w:val="105"/>
                <w:sz w:val="26"/>
                <w:lang w:val="es-ES"/>
              </w:rPr>
              <w:t xml:space="preserve">alumnos </w:t>
            </w:r>
            <w:r w:rsidRPr="00A41590">
              <w:rPr>
                <w:w w:val="105"/>
                <w:sz w:val="26"/>
                <w:lang w:val="es-ES"/>
              </w:rPr>
              <w:t>han realizado las actividades en familia</w:t>
            </w:r>
          </w:p>
        </w:tc>
        <w:tc>
          <w:tcPr>
            <w:tcW w:w="2968" w:type="dxa"/>
            <w:shd w:val="clear" w:color="auto" w:fill="F5F5ED"/>
          </w:tcPr>
          <w:p w14:paraId="5A4FD902" w14:textId="77777777" w:rsidR="00C62842" w:rsidRPr="00A41590" w:rsidRDefault="00C62842" w:rsidP="00A77D68">
            <w:pPr>
              <w:pStyle w:val="TableParagraph"/>
              <w:spacing w:line="228" w:lineRule="auto"/>
              <w:ind w:right="-20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Muchos de los alumnos han realizado las actividades en familia</w:t>
            </w:r>
          </w:p>
        </w:tc>
        <w:tc>
          <w:tcPr>
            <w:tcW w:w="2968" w:type="dxa"/>
            <w:shd w:val="clear" w:color="auto" w:fill="F5F5ED"/>
          </w:tcPr>
          <w:p w14:paraId="3EE698CC" w14:textId="77777777" w:rsidR="00C62842" w:rsidRPr="00A41590" w:rsidRDefault="00C62842" w:rsidP="00A77D68">
            <w:pPr>
              <w:pStyle w:val="TableParagraph"/>
              <w:spacing w:line="228" w:lineRule="auto"/>
              <w:ind w:left="79" w:right="238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Algunos alumnos no han finalizado las actividades en familia</w:t>
            </w:r>
          </w:p>
        </w:tc>
        <w:tc>
          <w:tcPr>
            <w:tcW w:w="2969" w:type="dxa"/>
            <w:gridSpan w:val="2"/>
            <w:shd w:val="clear" w:color="auto" w:fill="F5F5ED"/>
          </w:tcPr>
          <w:p w14:paraId="07459315" w14:textId="77777777" w:rsidR="00C62842" w:rsidRPr="00A41590" w:rsidRDefault="00C62842" w:rsidP="00A77D68">
            <w:pPr>
              <w:pStyle w:val="TableParagraph"/>
              <w:spacing w:before="7"/>
              <w:rPr>
                <w:b/>
                <w:sz w:val="33"/>
                <w:lang w:val="es-ES"/>
              </w:rPr>
            </w:pPr>
          </w:p>
          <w:p w14:paraId="27F6964D" w14:textId="77777777" w:rsidR="00C62842" w:rsidRPr="00A41590" w:rsidRDefault="00C62842" w:rsidP="00A77D68">
            <w:pPr>
              <w:pStyle w:val="TableParagraph"/>
              <w:spacing w:before="1" w:line="228" w:lineRule="auto"/>
              <w:ind w:right="1027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Ninguno de los alumnos del</w:t>
            </w:r>
          </w:p>
        </w:tc>
      </w:tr>
      <w:tr w:rsidR="00C62842" w14:paraId="269ADE1B" w14:textId="77777777" w:rsidTr="00A77D68">
        <w:trPr>
          <w:trHeight w:val="1460"/>
        </w:trPr>
        <w:tc>
          <w:tcPr>
            <w:tcW w:w="2968" w:type="dxa"/>
          </w:tcPr>
          <w:p w14:paraId="6537F28F" w14:textId="77777777" w:rsidR="00C62842" w:rsidRPr="00A41590" w:rsidRDefault="00C62842" w:rsidP="00A77D68">
            <w:pPr>
              <w:pStyle w:val="TableParagraph"/>
              <w:spacing w:before="2"/>
              <w:rPr>
                <w:b/>
                <w:sz w:val="33"/>
                <w:lang w:val="es-ES"/>
              </w:rPr>
            </w:pPr>
          </w:p>
          <w:p w14:paraId="7F467091" w14:textId="77777777" w:rsidR="00C62842" w:rsidRDefault="00C62842" w:rsidP="00A77D68">
            <w:pPr>
              <w:pStyle w:val="TableParagraph"/>
              <w:spacing w:line="218" w:lineRule="auto"/>
              <w:ind w:right="268"/>
              <w:rPr>
                <w:rFonts w:ascii="Tahoma"/>
                <w:b/>
                <w:sz w:val="26"/>
              </w:rPr>
            </w:pPr>
            <w:proofErr w:type="spellStart"/>
            <w:r>
              <w:rPr>
                <w:rFonts w:ascii="Tahoma"/>
                <w:b/>
                <w:w w:val="95"/>
                <w:sz w:val="26"/>
              </w:rPr>
              <w:t>Resultado</w:t>
            </w:r>
            <w:proofErr w:type="spellEnd"/>
            <w:r>
              <w:rPr>
                <w:rFonts w:ascii="Tahoma"/>
                <w:b/>
                <w:w w:val="95"/>
                <w:sz w:val="26"/>
              </w:rPr>
              <w:t xml:space="preserve"> general </w:t>
            </w:r>
            <w:r>
              <w:rPr>
                <w:rFonts w:ascii="Tahoma"/>
                <w:b/>
                <w:sz w:val="26"/>
              </w:rPr>
              <w:t xml:space="preserve">del </w:t>
            </w:r>
            <w:proofErr w:type="spellStart"/>
            <w:r>
              <w:rPr>
                <w:rFonts w:ascii="Tahoma"/>
                <w:b/>
                <w:sz w:val="26"/>
              </w:rPr>
              <w:t>proyecto</w:t>
            </w:r>
            <w:proofErr w:type="spellEnd"/>
          </w:p>
          <w:p w14:paraId="0DA83325" w14:textId="77777777" w:rsidR="00C62842" w:rsidRDefault="00C62842" w:rsidP="00A77D68">
            <w:pPr>
              <w:pStyle w:val="TableParagraph"/>
              <w:spacing w:before="2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14.3%</w:t>
            </w:r>
          </w:p>
        </w:tc>
        <w:tc>
          <w:tcPr>
            <w:tcW w:w="2968" w:type="dxa"/>
          </w:tcPr>
          <w:p w14:paraId="31064F5C" w14:textId="77777777" w:rsidR="00C62842" w:rsidRPr="00A41590" w:rsidRDefault="00C62842" w:rsidP="00A77D68">
            <w:pPr>
              <w:pStyle w:val="TableParagraph"/>
              <w:spacing w:line="228" w:lineRule="auto"/>
              <w:ind w:right="269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Muy recomendable para realizarlo en</w:t>
            </w:r>
            <w:r w:rsidRPr="00A41590">
              <w:rPr>
                <w:spacing w:val="-53"/>
                <w:w w:val="105"/>
                <w:sz w:val="26"/>
                <w:lang w:val="es-ES"/>
              </w:rPr>
              <w:t xml:space="preserve"> </w:t>
            </w:r>
            <w:r w:rsidRPr="00A41590">
              <w:rPr>
                <w:spacing w:val="-6"/>
                <w:w w:val="105"/>
                <w:sz w:val="26"/>
                <w:lang w:val="es-ES"/>
              </w:rPr>
              <w:t xml:space="preserve">otro </w:t>
            </w:r>
            <w:r w:rsidRPr="00A41590">
              <w:rPr>
                <w:w w:val="105"/>
                <w:sz w:val="26"/>
                <w:lang w:val="es-ES"/>
              </w:rPr>
              <w:t>grupo</w:t>
            </w:r>
          </w:p>
        </w:tc>
        <w:tc>
          <w:tcPr>
            <w:tcW w:w="2968" w:type="dxa"/>
          </w:tcPr>
          <w:p w14:paraId="4038E7B2" w14:textId="77777777" w:rsidR="00C62842" w:rsidRPr="00A41590" w:rsidRDefault="00C62842" w:rsidP="00A77D68">
            <w:pPr>
              <w:pStyle w:val="TableParagraph"/>
              <w:spacing w:line="228" w:lineRule="auto"/>
              <w:ind w:right="222"/>
              <w:rPr>
                <w:sz w:val="26"/>
                <w:lang w:val="es-ES"/>
              </w:rPr>
            </w:pPr>
            <w:r w:rsidRPr="00A41590">
              <w:rPr>
                <w:sz w:val="26"/>
                <w:lang w:val="es-ES"/>
              </w:rPr>
              <w:t>Interesante Para volverlo a realizar con mejoras</w:t>
            </w:r>
          </w:p>
        </w:tc>
        <w:tc>
          <w:tcPr>
            <w:tcW w:w="2968" w:type="dxa"/>
          </w:tcPr>
          <w:p w14:paraId="0C6D66A3" w14:textId="77777777" w:rsidR="00C62842" w:rsidRPr="00A41590" w:rsidRDefault="00C62842" w:rsidP="00A77D68">
            <w:pPr>
              <w:pStyle w:val="TableParagraph"/>
              <w:spacing w:line="228" w:lineRule="auto"/>
              <w:ind w:left="79" w:right="369"/>
              <w:jc w:val="both"/>
              <w:rPr>
                <w:sz w:val="26"/>
                <w:lang w:val="es-ES"/>
              </w:rPr>
            </w:pPr>
            <w:r w:rsidRPr="00A41590">
              <w:rPr>
                <w:sz w:val="26"/>
                <w:lang w:val="es-ES"/>
              </w:rPr>
              <w:t xml:space="preserve">Repetible solo </w:t>
            </w:r>
            <w:proofErr w:type="spellStart"/>
            <w:r w:rsidRPr="00A41590">
              <w:rPr>
                <w:sz w:val="26"/>
                <w:lang w:val="es-ES"/>
              </w:rPr>
              <w:t>sin</w:t>
            </w:r>
            <w:proofErr w:type="spellEnd"/>
            <w:r w:rsidRPr="00A41590">
              <w:rPr>
                <w:sz w:val="26"/>
                <w:lang w:val="es-ES"/>
              </w:rPr>
              <w:t xml:space="preserve"> se introducen bastantes mejoras</w:t>
            </w:r>
          </w:p>
        </w:tc>
        <w:tc>
          <w:tcPr>
            <w:tcW w:w="2969" w:type="dxa"/>
            <w:gridSpan w:val="2"/>
          </w:tcPr>
          <w:p w14:paraId="6DFB9E20" w14:textId="77777777" w:rsidR="00C62842" w:rsidRPr="00A41590" w:rsidRDefault="00C62842" w:rsidP="00A77D68">
            <w:pPr>
              <w:pStyle w:val="TableParagraph"/>
              <w:spacing w:before="7"/>
              <w:rPr>
                <w:b/>
                <w:sz w:val="33"/>
                <w:lang w:val="es-ES"/>
              </w:rPr>
            </w:pPr>
          </w:p>
          <w:p w14:paraId="1C233736" w14:textId="77777777" w:rsidR="00C62842" w:rsidRPr="00A41590" w:rsidRDefault="00C62842" w:rsidP="00A77D68">
            <w:pPr>
              <w:pStyle w:val="TableParagraph"/>
              <w:spacing w:before="1" w:line="228" w:lineRule="auto"/>
              <w:ind w:right="172"/>
              <w:rPr>
                <w:sz w:val="26"/>
                <w:lang w:val="es-ES"/>
              </w:rPr>
            </w:pPr>
            <w:r w:rsidRPr="00A41590">
              <w:rPr>
                <w:sz w:val="26"/>
                <w:lang w:val="es-ES"/>
              </w:rPr>
              <w:t>Es preferible no volverlo a realizar</w:t>
            </w:r>
          </w:p>
        </w:tc>
      </w:tr>
    </w:tbl>
    <w:p w14:paraId="70DF9E56" w14:textId="77777777" w:rsidR="67C7D1FF" w:rsidRDefault="67C7D1FF" w:rsidP="67C7D1FF"/>
    <w:p w14:paraId="51906BFA" w14:textId="77777777" w:rsidR="004D26A0" w:rsidRDefault="007B4EB6" w:rsidP="00C62842">
      <w:pPr>
        <w:pStyle w:val="Ttulo2"/>
      </w:pPr>
      <w:r>
        <w:t>Rúbrica</w:t>
      </w:r>
      <w:r w:rsidR="004D26A0">
        <w:t xml:space="preserve"> de evaluación del alumnado</w:t>
      </w:r>
      <w:r>
        <w:t>.</w:t>
      </w:r>
    </w:p>
    <w:p w14:paraId="44E871BC" w14:textId="77777777" w:rsidR="00C62842" w:rsidRDefault="00C62842" w:rsidP="00C62842">
      <w:pPr>
        <w:spacing w:before="96"/>
        <w:ind w:right="5619"/>
        <w:rPr>
          <w:b/>
          <w:sz w:val="26"/>
        </w:rPr>
      </w:pPr>
    </w:p>
    <w:p w14:paraId="6B2C6155" w14:textId="77777777" w:rsidR="00C62842" w:rsidRDefault="00C62842" w:rsidP="00C62842">
      <w:pPr>
        <w:pStyle w:val="Ttulo3"/>
      </w:pPr>
      <w:r>
        <w:t xml:space="preserve">Rúbrica expresión </w:t>
      </w:r>
    </w:p>
    <w:p w14:paraId="144A5D23" w14:textId="77777777" w:rsidR="00C62842" w:rsidRDefault="00C62842" w:rsidP="00C62842">
      <w:pPr>
        <w:pStyle w:val="Textoindependiente"/>
        <w:rPr>
          <w:b/>
          <w:sz w:val="23"/>
        </w:rPr>
      </w:pPr>
    </w:p>
    <w:tbl>
      <w:tblPr>
        <w:tblStyle w:val="NormalTable1"/>
        <w:tblW w:w="0" w:type="auto"/>
        <w:tblInd w:w="130" w:type="dxa"/>
        <w:tblBorders>
          <w:top w:val="single" w:sz="8" w:space="0" w:color="8C8C8C"/>
          <w:left w:val="single" w:sz="8" w:space="0" w:color="8C8C8C"/>
          <w:bottom w:val="single" w:sz="8" w:space="0" w:color="8C8C8C"/>
          <w:right w:val="single" w:sz="8" w:space="0" w:color="8C8C8C"/>
          <w:insideH w:val="single" w:sz="8" w:space="0" w:color="8C8C8C"/>
          <w:insideV w:val="single" w:sz="8" w:space="0" w:color="8C8C8C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2968"/>
        <w:gridCol w:w="2968"/>
        <w:gridCol w:w="2968"/>
        <w:gridCol w:w="2968"/>
      </w:tblGrid>
      <w:tr w:rsidR="00C62842" w14:paraId="53562C10" w14:textId="77777777" w:rsidTr="00A77D68">
        <w:trPr>
          <w:trHeight w:val="480"/>
        </w:trPr>
        <w:tc>
          <w:tcPr>
            <w:tcW w:w="2968" w:type="dxa"/>
            <w:tcBorders>
              <w:top w:val="nil"/>
              <w:left w:val="nil"/>
            </w:tcBorders>
          </w:tcPr>
          <w:p w14:paraId="738610EB" w14:textId="77777777" w:rsidR="00C62842" w:rsidRDefault="00C62842" w:rsidP="00A77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8" w:type="dxa"/>
            <w:shd w:val="clear" w:color="auto" w:fill="C7E0B8"/>
          </w:tcPr>
          <w:p w14:paraId="63F15AC2" w14:textId="77777777" w:rsidR="00C62842" w:rsidRDefault="00C62842" w:rsidP="00A77D68">
            <w:pPr>
              <w:pStyle w:val="TableParagraph"/>
              <w:tabs>
                <w:tab w:val="right" w:pos="2887"/>
              </w:tabs>
              <w:spacing w:before="90"/>
              <w:ind w:left="80"/>
              <w:rPr>
                <w:b/>
                <w:sz w:val="20"/>
              </w:rPr>
            </w:pPr>
            <w:proofErr w:type="spellStart"/>
            <w:r>
              <w:rPr>
                <w:b/>
                <w:color w:val="555555"/>
                <w:w w:val="105"/>
                <w:sz w:val="19"/>
              </w:rPr>
              <w:t>Excelente</w:t>
            </w:r>
            <w:proofErr w:type="spellEnd"/>
            <w:r>
              <w:rPr>
                <w:b/>
                <w:color w:val="555555"/>
                <w:w w:val="105"/>
                <w:sz w:val="19"/>
              </w:rPr>
              <w:tab/>
            </w:r>
            <w:r>
              <w:rPr>
                <w:b/>
                <w:color w:val="8C8C8C"/>
                <w:w w:val="105"/>
                <w:position w:val="-13"/>
                <w:sz w:val="20"/>
              </w:rPr>
              <w:t>4</w:t>
            </w:r>
          </w:p>
        </w:tc>
        <w:tc>
          <w:tcPr>
            <w:tcW w:w="2968" w:type="dxa"/>
            <w:shd w:val="clear" w:color="auto" w:fill="FEE5A6"/>
          </w:tcPr>
          <w:p w14:paraId="29111B68" w14:textId="77777777" w:rsidR="00C62842" w:rsidRDefault="00C62842" w:rsidP="00A77D68">
            <w:pPr>
              <w:pStyle w:val="TableParagraph"/>
              <w:tabs>
                <w:tab w:val="right" w:pos="2887"/>
              </w:tabs>
              <w:spacing w:before="90"/>
              <w:ind w:left="80"/>
              <w:rPr>
                <w:b/>
                <w:sz w:val="20"/>
              </w:rPr>
            </w:pPr>
            <w:r>
              <w:rPr>
                <w:b/>
                <w:color w:val="555555"/>
                <w:w w:val="105"/>
                <w:sz w:val="19"/>
              </w:rPr>
              <w:t>Bueno</w:t>
            </w:r>
            <w:r>
              <w:rPr>
                <w:b/>
                <w:color w:val="555555"/>
                <w:w w:val="105"/>
                <w:sz w:val="19"/>
              </w:rPr>
              <w:tab/>
            </w:r>
            <w:r>
              <w:rPr>
                <w:b/>
                <w:color w:val="8C8C8C"/>
                <w:w w:val="105"/>
                <w:position w:val="-13"/>
                <w:sz w:val="20"/>
              </w:rPr>
              <w:t>3</w:t>
            </w:r>
          </w:p>
        </w:tc>
        <w:tc>
          <w:tcPr>
            <w:tcW w:w="2968" w:type="dxa"/>
            <w:shd w:val="clear" w:color="auto" w:fill="F6C48D"/>
          </w:tcPr>
          <w:p w14:paraId="1C8EE966" w14:textId="77777777" w:rsidR="00C62842" w:rsidRDefault="00C62842" w:rsidP="00A77D68">
            <w:pPr>
              <w:pStyle w:val="TableParagraph"/>
              <w:tabs>
                <w:tab w:val="right" w:pos="2887"/>
              </w:tabs>
              <w:spacing w:before="90"/>
              <w:ind w:left="79"/>
              <w:rPr>
                <w:b/>
                <w:sz w:val="20"/>
              </w:rPr>
            </w:pPr>
            <w:r>
              <w:rPr>
                <w:b/>
                <w:color w:val="555555"/>
                <w:w w:val="105"/>
                <w:sz w:val="19"/>
              </w:rPr>
              <w:t>Regular</w:t>
            </w:r>
            <w:r>
              <w:rPr>
                <w:b/>
                <w:color w:val="555555"/>
                <w:w w:val="105"/>
                <w:sz w:val="19"/>
              </w:rPr>
              <w:tab/>
            </w:r>
            <w:r>
              <w:rPr>
                <w:b/>
                <w:color w:val="8C8C8C"/>
                <w:w w:val="105"/>
                <w:position w:val="-13"/>
                <w:sz w:val="20"/>
              </w:rPr>
              <w:t>2</w:t>
            </w:r>
          </w:p>
        </w:tc>
        <w:tc>
          <w:tcPr>
            <w:tcW w:w="2968" w:type="dxa"/>
            <w:shd w:val="clear" w:color="auto" w:fill="FB7C92"/>
          </w:tcPr>
          <w:p w14:paraId="4670E26C" w14:textId="77777777" w:rsidR="00C62842" w:rsidRDefault="00C62842" w:rsidP="00A77D68">
            <w:pPr>
              <w:pStyle w:val="TableParagraph"/>
              <w:tabs>
                <w:tab w:val="right" w:pos="2887"/>
              </w:tabs>
              <w:spacing w:before="90"/>
              <w:ind w:left="80"/>
              <w:rPr>
                <w:b/>
                <w:sz w:val="20"/>
              </w:rPr>
            </w:pPr>
            <w:proofErr w:type="spellStart"/>
            <w:r>
              <w:rPr>
                <w:b/>
                <w:color w:val="555555"/>
                <w:spacing w:val="-3"/>
                <w:sz w:val="19"/>
              </w:rPr>
              <w:t>Poco</w:t>
            </w:r>
            <w:proofErr w:type="spellEnd"/>
            <w:r>
              <w:rPr>
                <w:b/>
                <w:color w:val="555555"/>
                <w:spacing w:val="-3"/>
                <w:sz w:val="19"/>
              </w:rPr>
              <w:tab/>
            </w:r>
            <w:r>
              <w:rPr>
                <w:b/>
                <w:color w:val="8C8C8C"/>
                <w:position w:val="-13"/>
                <w:sz w:val="20"/>
              </w:rPr>
              <w:t>1</w:t>
            </w:r>
          </w:p>
        </w:tc>
      </w:tr>
      <w:tr w:rsidR="00C62842" w14:paraId="4449B44F" w14:textId="77777777" w:rsidTr="00A77D68">
        <w:trPr>
          <w:trHeight w:val="1200"/>
        </w:trPr>
        <w:tc>
          <w:tcPr>
            <w:tcW w:w="2968" w:type="dxa"/>
          </w:tcPr>
          <w:p w14:paraId="637805D2" w14:textId="77777777" w:rsidR="00C62842" w:rsidRDefault="00C62842" w:rsidP="00A77D68">
            <w:pPr>
              <w:pStyle w:val="TableParagraph"/>
              <w:rPr>
                <w:b/>
                <w:sz w:val="26"/>
              </w:rPr>
            </w:pPr>
          </w:p>
          <w:p w14:paraId="185DCE62" w14:textId="77777777" w:rsidR="00C62842" w:rsidRDefault="00C62842" w:rsidP="00A77D68">
            <w:pPr>
              <w:pStyle w:val="TableParagraph"/>
              <w:spacing w:before="151"/>
              <w:ind w:left="8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Pronunciación</w:t>
            </w:r>
            <w:proofErr w:type="spellEnd"/>
          </w:p>
          <w:p w14:paraId="463F29E8" w14:textId="77777777" w:rsidR="00C62842" w:rsidRDefault="00C62842" w:rsidP="00A77D6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90C200F" w14:textId="77777777" w:rsidR="00C62842" w:rsidRDefault="00C62842" w:rsidP="00A77D68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12.5%</w:t>
            </w:r>
          </w:p>
        </w:tc>
        <w:tc>
          <w:tcPr>
            <w:tcW w:w="2968" w:type="dxa"/>
          </w:tcPr>
          <w:p w14:paraId="3B7B4B86" w14:textId="77777777" w:rsidR="00C62842" w:rsidRDefault="00C62842" w:rsidP="00A77D6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D2345DF" w14:textId="77777777" w:rsidR="00C62842" w:rsidRPr="00A41590" w:rsidRDefault="00C62842" w:rsidP="00A77D68">
            <w:pPr>
              <w:pStyle w:val="TableParagraph"/>
              <w:spacing w:before="1" w:line="228" w:lineRule="auto"/>
              <w:ind w:left="80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Se entiende con claridad lo que dice sin cometer errores de pronunciación o acentuación.</w:t>
            </w:r>
          </w:p>
        </w:tc>
        <w:tc>
          <w:tcPr>
            <w:tcW w:w="2968" w:type="dxa"/>
          </w:tcPr>
          <w:p w14:paraId="3A0FF5F2" w14:textId="77777777" w:rsidR="00C62842" w:rsidRPr="00A41590" w:rsidRDefault="00C62842" w:rsidP="00A77D68">
            <w:pPr>
              <w:pStyle w:val="TableParagraph"/>
              <w:spacing w:before="8"/>
              <w:rPr>
                <w:b/>
                <w:sz w:val="20"/>
                <w:lang w:val="es-ES"/>
              </w:rPr>
            </w:pPr>
          </w:p>
          <w:p w14:paraId="1140DC90" w14:textId="77777777" w:rsidR="00C62842" w:rsidRPr="00A41590" w:rsidRDefault="00C62842" w:rsidP="00A77D68">
            <w:pPr>
              <w:pStyle w:val="TableParagraph"/>
              <w:spacing w:before="1" w:line="228" w:lineRule="auto"/>
              <w:ind w:left="80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 xml:space="preserve">Se entiende con claridad lo que dice pero </w:t>
            </w:r>
            <w:proofErr w:type="spellStart"/>
            <w:r w:rsidRPr="00A41590">
              <w:rPr>
                <w:w w:val="105"/>
                <w:sz w:val="19"/>
                <w:lang w:val="es-ES"/>
              </w:rPr>
              <w:t>acentua</w:t>
            </w:r>
            <w:proofErr w:type="spellEnd"/>
            <w:r w:rsidRPr="00A41590">
              <w:rPr>
                <w:w w:val="105"/>
                <w:sz w:val="19"/>
                <w:lang w:val="es-ES"/>
              </w:rPr>
              <w:t xml:space="preserve"> de forma inadecuada</w:t>
            </w:r>
          </w:p>
        </w:tc>
        <w:tc>
          <w:tcPr>
            <w:tcW w:w="2968" w:type="dxa"/>
          </w:tcPr>
          <w:p w14:paraId="38AB5EFD" w14:textId="77777777" w:rsidR="00C62842" w:rsidRPr="00A41590" w:rsidRDefault="00C62842" w:rsidP="00A77D68">
            <w:pPr>
              <w:pStyle w:val="TableParagraph"/>
              <w:spacing w:before="138" w:line="228" w:lineRule="auto"/>
              <w:ind w:left="79" w:right="32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 xml:space="preserve">Se entiende lo que dice pero pronuncia cinco o más palabras de forma inadecuada y no </w:t>
            </w:r>
            <w:proofErr w:type="spellStart"/>
            <w:r w:rsidRPr="00A41590">
              <w:rPr>
                <w:w w:val="105"/>
                <w:sz w:val="19"/>
                <w:lang w:val="es-ES"/>
              </w:rPr>
              <w:t>acentua</w:t>
            </w:r>
            <w:proofErr w:type="spellEnd"/>
          </w:p>
        </w:tc>
        <w:tc>
          <w:tcPr>
            <w:tcW w:w="2968" w:type="dxa"/>
          </w:tcPr>
          <w:p w14:paraId="5630AD66" w14:textId="77777777" w:rsidR="00C62842" w:rsidRPr="00A41590" w:rsidRDefault="00C62842" w:rsidP="00A77D68">
            <w:pPr>
              <w:pStyle w:val="TableParagraph"/>
              <w:spacing w:before="2"/>
              <w:rPr>
                <w:b/>
                <w:sz w:val="31"/>
                <w:lang w:val="es-ES"/>
              </w:rPr>
            </w:pPr>
          </w:p>
          <w:p w14:paraId="4B76A5A3" w14:textId="77777777" w:rsidR="00C62842" w:rsidRPr="00A41590" w:rsidRDefault="00C62842" w:rsidP="00A77D68">
            <w:pPr>
              <w:pStyle w:val="TableParagraph"/>
              <w:spacing w:line="228" w:lineRule="auto"/>
              <w:ind w:left="80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No se entiende lo que dice y no acentúa adecuadamente</w:t>
            </w:r>
          </w:p>
        </w:tc>
      </w:tr>
      <w:tr w:rsidR="00C62842" w14:paraId="5A3A84EC" w14:textId="77777777" w:rsidTr="00A77D68">
        <w:trPr>
          <w:trHeight w:val="940"/>
        </w:trPr>
        <w:tc>
          <w:tcPr>
            <w:tcW w:w="2968" w:type="dxa"/>
            <w:shd w:val="clear" w:color="auto" w:fill="F5F5ED"/>
          </w:tcPr>
          <w:p w14:paraId="61829076" w14:textId="77777777" w:rsidR="00C62842" w:rsidRPr="00A41590" w:rsidRDefault="00C62842" w:rsidP="00A77D68">
            <w:pPr>
              <w:pStyle w:val="TableParagraph"/>
              <w:spacing w:before="10"/>
              <w:rPr>
                <w:b/>
                <w:sz w:val="26"/>
                <w:lang w:val="es-ES"/>
              </w:rPr>
            </w:pPr>
          </w:p>
          <w:p w14:paraId="09E67DAB" w14:textId="77777777" w:rsidR="00C62842" w:rsidRDefault="00C62842" w:rsidP="00A77D68">
            <w:pPr>
              <w:pStyle w:val="TableParagraph"/>
              <w:spacing w:before="1"/>
              <w:ind w:left="8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Entonación</w:t>
            </w:r>
            <w:proofErr w:type="spellEnd"/>
          </w:p>
          <w:p w14:paraId="01C77716" w14:textId="77777777" w:rsidR="00C62842" w:rsidRDefault="00C62842" w:rsidP="00A77D68">
            <w:pPr>
              <w:pStyle w:val="TableParagraph"/>
              <w:spacing w:before="15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12.5%</w:t>
            </w:r>
          </w:p>
        </w:tc>
        <w:tc>
          <w:tcPr>
            <w:tcW w:w="2968" w:type="dxa"/>
            <w:shd w:val="clear" w:color="auto" w:fill="F5F5ED"/>
          </w:tcPr>
          <w:p w14:paraId="1BC4847B" w14:textId="77777777" w:rsidR="00C62842" w:rsidRPr="00A41590" w:rsidRDefault="00C62842" w:rsidP="00A77D68">
            <w:pPr>
              <w:pStyle w:val="TableParagraph"/>
              <w:spacing w:before="218" w:line="228" w:lineRule="auto"/>
              <w:ind w:left="80" w:right="1084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Tono adecuado a la situación concreta</w:t>
            </w:r>
          </w:p>
        </w:tc>
        <w:tc>
          <w:tcPr>
            <w:tcW w:w="2968" w:type="dxa"/>
            <w:shd w:val="clear" w:color="auto" w:fill="F5F5ED"/>
          </w:tcPr>
          <w:p w14:paraId="79B16B2F" w14:textId="77777777" w:rsidR="00C62842" w:rsidRPr="00A41590" w:rsidRDefault="00C62842" w:rsidP="00A77D68">
            <w:pPr>
              <w:pStyle w:val="TableParagraph"/>
              <w:spacing w:before="118" w:line="228" w:lineRule="auto"/>
              <w:ind w:left="80" w:right="14"/>
              <w:rPr>
                <w:sz w:val="19"/>
                <w:lang w:val="es-ES"/>
              </w:rPr>
            </w:pPr>
            <w:r w:rsidRPr="00A41590">
              <w:rPr>
                <w:spacing w:val="-5"/>
                <w:w w:val="105"/>
                <w:sz w:val="19"/>
                <w:lang w:val="es-ES"/>
              </w:rPr>
              <w:t xml:space="preserve">Tono </w:t>
            </w:r>
            <w:r w:rsidRPr="00A41590">
              <w:rPr>
                <w:w w:val="105"/>
                <w:sz w:val="19"/>
                <w:lang w:val="es-ES"/>
              </w:rPr>
              <w:t xml:space="preserve">algo bajo o alto. Cambia </w:t>
            </w:r>
            <w:r w:rsidRPr="00A41590">
              <w:rPr>
                <w:spacing w:val="-7"/>
                <w:w w:val="105"/>
                <w:sz w:val="19"/>
                <w:lang w:val="es-ES"/>
              </w:rPr>
              <w:t xml:space="preserve">el </w:t>
            </w:r>
            <w:r w:rsidRPr="00A41590">
              <w:rPr>
                <w:w w:val="105"/>
                <w:sz w:val="19"/>
                <w:lang w:val="es-ES"/>
              </w:rPr>
              <w:t>tono de voz, intentando mantener activo al receptor</w:t>
            </w:r>
          </w:p>
        </w:tc>
        <w:tc>
          <w:tcPr>
            <w:tcW w:w="2968" w:type="dxa"/>
            <w:shd w:val="clear" w:color="auto" w:fill="F5F5ED"/>
          </w:tcPr>
          <w:p w14:paraId="586679A4" w14:textId="77777777" w:rsidR="00C62842" w:rsidRPr="00A41590" w:rsidRDefault="00C62842" w:rsidP="00A77D68">
            <w:pPr>
              <w:pStyle w:val="TableParagraph"/>
              <w:spacing w:before="118" w:line="228" w:lineRule="auto"/>
              <w:ind w:left="79" w:right="231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Tono bastante bajo o alto. No adecuado a la situación comunicativa</w:t>
            </w:r>
          </w:p>
        </w:tc>
        <w:tc>
          <w:tcPr>
            <w:tcW w:w="2968" w:type="dxa"/>
            <w:shd w:val="clear" w:color="auto" w:fill="F5F5ED"/>
          </w:tcPr>
          <w:p w14:paraId="6B9DBEBE" w14:textId="77777777" w:rsidR="00C62842" w:rsidRPr="00A41590" w:rsidRDefault="00C62842" w:rsidP="00A77D68">
            <w:pPr>
              <w:pStyle w:val="TableParagraph"/>
              <w:spacing w:before="118" w:line="228" w:lineRule="auto"/>
              <w:ind w:left="80" w:right="141"/>
              <w:rPr>
                <w:sz w:val="19"/>
                <w:lang w:val="es-ES"/>
              </w:rPr>
            </w:pPr>
            <w:r w:rsidRPr="00A41590">
              <w:rPr>
                <w:sz w:val="19"/>
                <w:lang w:val="es-ES"/>
              </w:rPr>
              <w:t>Su tono es excesivamente bajo o muy alto. No se adecua a la situación comunicativa</w:t>
            </w:r>
          </w:p>
        </w:tc>
      </w:tr>
      <w:tr w:rsidR="00C62842" w14:paraId="2264427E" w14:textId="77777777" w:rsidTr="00A77D68">
        <w:trPr>
          <w:trHeight w:val="1460"/>
        </w:trPr>
        <w:tc>
          <w:tcPr>
            <w:tcW w:w="2968" w:type="dxa"/>
          </w:tcPr>
          <w:p w14:paraId="2BA226A1" w14:textId="77777777" w:rsidR="00C62842" w:rsidRPr="00A41590" w:rsidRDefault="00C62842" w:rsidP="00A77D68">
            <w:pPr>
              <w:pStyle w:val="TableParagraph"/>
              <w:rPr>
                <w:b/>
                <w:sz w:val="26"/>
                <w:lang w:val="es-ES"/>
              </w:rPr>
            </w:pPr>
          </w:p>
          <w:p w14:paraId="17AD93B2" w14:textId="77777777" w:rsidR="00C62842" w:rsidRPr="00A41590" w:rsidRDefault="00C62842" w:rsidP="00A77D68">
            <w:pPr>
              <w:pStyle w:val="TableParagraph"/>
              <w:spacing w:before="6"/>
              <w:rPr>
                <w:b/>
                <w:sz w:val="23"/>
                <w:lang w:val="es-ES"/>
              </w:rPr>
            </w:pPr>
          </w:p>
          <w:p w14:paraId="61E7991B" w14:textId="77777777" w:rsidR="00C62842" w:rsidRDefault="00C62842" w:rsidP="00A77D68">
            <w:pPr>
              <w:pStyle w:val="TableParagraph"/>
              <w:ind w:left="8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Vocabulario</w:t>
            </w:r>
            <w:proofErr w:type="spellEnd"/>
          </w:p>
          <w:p w14:paraId="0DE4B5B7" w14:textId="77777777" w:rsidR="00C62842" w:rsidRDefault="00C62842" w:rsidP="00A77D68">
            <w:pPr>
              <w:pStyle w:val="TableParagraph"/>
              <w:rPr>
                <w:b/>
                <w:sz w:val="36"/>
              </w:rPr>
            </w:pPr>
          </w:p>
          <w:p w14:paraId="110C7105" w14:textId="77777777" w:rsidR="00C62842" w:rsidRDefault="00C62842" w:rsidP="00A77D68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12.5%</w:t>
            </w:r>
          </w:p>
        </w:tc>
        <w:tc>
          <w:tcPr>
            <w:tcW w:w="2968" w:type="dxa"/>
          </w:tcPr>
          <w:p w14:paraId="632D243B" w14:textId="77777777" w:rsidR="00C62842" w:rsidRPr="00A41590" w:rsidRDefault="00C62842" w:rsidP="00A77D68">
            <w:pPr>
              <w:pStyle w:val="TableParagraph"/>
              <w:spacing w:before="178" w:line="228" w:lineRule="auto"/>
              <w:ind w:left="80" w:right="76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Utiliza un vocabulario rico y variado,</w:t>
            </w:r>
            <w:r w:rsidRPr="00A41590">
              <w:rPr>
                <w:spacing w:val="-23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es</w:t>
            </w:r>
            <w:r w:rsidRPr="00A41590">
              <w:rPr>
                <w:spacing w:val="-19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capaz</w:t>
            </w:r>
            <w:r w:rsidRPr="00A41590">
              <w:rPr>
                <w:spacing w:val="-18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de</w:t>
            </w:r>
            <w:r w:rsidRPr="00A41590">
              <w:rPr>
                <w:spacing w:val="-19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cambiar</w:t>
            </w:r>
            <w:r w:rsidRPr="00A41590">
              <w:rPr>
                <w:spacing w:val="-19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spacing w:val="-7"/>
                <w:w w:val="105"/>
                <w:sz w:val="19"/>
                <w:lang w:val="es-ES"/>
              </w:rPr>
              <w:t xml:space="preserve">de </w:t>
            </w:r>
            <w:r w:rsidRPr="00A41590">
              <w:rPr>
                <w:w w:val="105"/>
                <w:sz w:val="19"/>
                <w:lang w:val="es-ES"/>
              </w:rPr>
              <w:t>registro del habla dependiendo de</w:t>
            </w:r>
            <w:r w:rsidRPr="00A41590">
              <w:rPr>
                <w:spacing w:val="-19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la</w:t>
            </w:r>
            <w:r w:rsidRPr="00A41590">
              <w:rPr>
                <w:spacing w:val="-18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situación,</w:t>
            </w:r>
            <w:r w:rsidRPr="00A41590">
              <w:rPr>
                <w:spacing w:val="-22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utiliza</w:t>
            </w:r>
            <w:r w:rsidRPr="00A41590">
              <w:rPr>
                <w:spacing w:val="-18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oraciones simples y</w:t>
            </w:r>
            <w:r w:rsidRPr="00A41590">
              <w:rPr>
                <w:spacing w:val="-20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complejas</w:t>
            </w:r>
          </w:p>
        </w:tc>
        <w:tc>
          <w:tcPr>
            <w:tcW w:w="2968" w:type="dxa"/>
          </w:tcPr>
          <w:p w14:paraId="66204FF1" w14:textId="77777777" w:rsidR="00C62842" w:rsidRPr="00A41590" w:rsidRDefault="00C62842" w:rsidP="00A77D68">
            <w:pPr>
              <w:pStyle w:val="TableParagraph"/>
              <w:spacing w:before="2"/>
              <w:rPr>
                <w:b/>
                <w:sz w:val="24"/>
                <w:lang w:val="es-ES"/>
              </w:rPr>
            </w:pPr>
          </w:p>
          <w:p w14:paraId="5E24ABFE" w14:textId="77777777" w:rsidR="00C62842" w:rsidRDefault="00C62842" w:rsidP="00A77D68">
            <w:pPr>
              <w:pStyle w:val="TableParagraph"/>
              <w:spacing w:before="1" w:line="228" w:lineRule="auto"/>
              <w:ind w:left="80" w:right="212"/>
              <w:rPr>
                <w:sz w:val="19"/>
              </w:rPr>
            </w:pPr>
            <w:r w:rsidRPr="00A41590">
              <w:rPr>
                <w:w w:val="105"/>
                <w:sz w:val="19"/>
                <w:lang w:val="es-ES"/>
              </w:rPr>
              <w:t>Se</w:t>
            </w:r>
            <w:r w:rsidRPr="00A41590">
              <w:rPr>
                <w:spacing w:val="-26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expresa</w:t>
            </w:r>
            <w:r w:rsidRPr="00A41590">
              <w:rPr>
                <w:spacing w:val="-26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con</w:t>
            </w:r>
            <w:r w:rsidRPr="00A41590">
              <w:rPr>
                <w:spacing w:val="-26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un</w:t>
            </w:r>
            <w:r w:rsidRPr="00A41590">
              <w:rPr>
                <w:spacing w:val="-26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 xml:space="preserve">vocabulario limitado y coloquial pero preciso. </w:t>
            </w:r>
            <w:proofErr w:type="spellStart"/>
            <w:r>
              <w:rPr>
                <w:w w:val="105"/>
                <w:sz w:val="19"/>
              </w:rPr>
              <w:t>Utiliza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oraciones</w:t>
            </w:r>
            <w:proofErr w:type="spellEnd"/>
            <w:r>
              <w:rPr>
                <w:w w:val="105"/>
                <w:sz w:val="19"/>
              </w:rPr>
              <w:t xml:space="preserve"> simples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correctamente</w:t>
            </w:r>
            <w:proofErr w:type="spellEnd"/>
          </w:p>
        </w:tc>
        <w:tc>
          <w:tcPr>
            <w:tcW w:w="2968" w:type="dxa"/>
          </w:tcPr>
          <w:p w14:paraId="0771A787" w14:textId="77777777" w:rsidR="00C62842" w:rsidRPr="00A41590" w:rsidRDefault="00C62842" w:rsidP="00A77D68">
            <w:pPr>
              <w:pStyle w:val="TableParagraph"/>
              <w:spacing w:before="58" w:line="228" w:lineRule="auto"/>
              <w:ind w:left="79" w:right="-2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Se expresa con un vocabulario limitado y coloquial, es impreciso, maneja pocas categorías de palabras, utiliza vocabulario básico en oraciones simples</w:t>
            </w:r>
          </w:p>
        </w:tc>
        <w:tc>
          <w:tcPr>
            <w:tcW w:w="2968" w:type="dxa"/>
          </w:tcPr>
          <w:p w14:paraId="2DBF0D7D" w14:textId="77777777" w:rsidR="00C62842" w:rsidRPr="00A41590" w:rsidRDefault="00C62842" w:rsidP="00A77D68">
            <w:pPr>
              <w:pStyle w:val="TableParagraph"/>
              <w:spacing w:before="10"/>
              <w:rPr>
                <w:b/>
                <w:sz w:val="32"/>
                <w:lang w:val="es-ES"/>
              </w:rPr>
            </w:pPr>
          </w:p>
          <w:p w14:paraId="5C3BB298" w14:textId="77777777" w:rsidR="00C62842" w:rsidRPr="00A41590" w:rsidRDefault="00C62842" w:rsidP="00A77D68">
            <w:pPr>
              <w:pStyle w:val="TableParagraph"/>
              <w:spacing w:before="1" w:line="228" w:lineRule="auto"/>
              <w:ind w:left="80" w:right="32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Vocabulario impreciso y genérico con presencia de vulgarismos.</w:t>
            </w:r>
          </w:p>
        </w:tc>
      </w:tr>
      <w:tr w:rsidR="00C62842" w14:paraId="68600033" w14:textId="77777777" w:rsidTr="00A77D68">
        <w:trPr>
          <w:trHeight w:val="1200"/>
        </w:trPr>
        <w:tc>
          <w:tcPr>
            <w:tcW w:w="2968" w:type="dxa"/>
            <w:shd w:val="clear" w:color="auto" w:fill="F5F5ED"/>
          </w:tcPr>
          <w:p w14:paraId="6B62F1B3" w14:textId="77777777" w:rsidR="00C62842" w:rsidRPr="00A41590" w:rsidRDefault="00C62842" w:rsidP="00A77D68">
            <w:pPr>
              <w:pStyle w:val="TableParagraph"/>
              <w:rPr>
                <w:b/>
                <w:sz w:val="26"/>
                <w:lang w:val="es-ES"/>
              </w:rPr>
            </w:pPr>
          </w:p>
          <w:p w14:paraId="7408D599" w14:textId="77777777" w:rsidR="00C62842" w:rsidRDefault="00C62842" w:rsidP="00A77D68">
            <w:pPr>
              <w:pStyle w:val="TableParagraph"/>
              <w:spacing w:before="151"/>
              <w:ind w:left="8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Fluidez</w:t>
            </w:r>
            <w:proofErr w:type="spellEnd"/>
          </w:p>
          <w:p w14:paraId="02F2C34E" w14:textId="77777777" w:rsidR="00C62842" w:rsidRDefault="00C62842" w:rsidP="00A77D6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92DC867" w14:textId="77777777" w:rsidR="00C62842" w:rsidRDefault="00C62842" w:rsidP="00A77D68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12.5%</w:t>
            </w:r>
          </w:p>
        </w:tc>
        <w:tc>
          <w:tcPr>
            <w:tcW w:w="2968" w:type="dxa"/>
            <w:shd w:val="clear" w:color="auto" w:fill="F5F5ED"/>
          </w:tcPr>
          <w:p w14:paraId="0EA73147" w14:textId="77777777" w:rsidR="00C62842" w:rsidRPr="00A41590" w:rsidRDefault="00C62842" w:rsidP="00A77D68">
            <w:pPr>
              <w:pStyle w:val="TableParagraph"/>
              <w:spacing w:before="138" w:line="228" w:lineRule="auto"/>
              <w:ind w:left="80"/>
              <w:rPr>
                <w:sz w:val="19"/>
                <w:lang w:val="es-ES"/>
              </w:rPr>
            </w:pPr>
            <w:r w:rsidRPr="00A41590">
              <w:rPr>
                <w:sz w:val="19"/>
                <w:lang w:val="es-ES"/>
              </w:rPr>
              <w:t>Su hables fluida y espontánea. Utiliza estructuras sintácticas complejas. Sin muletillas, tartamudeos…</w:t>
            </w:r>
          </w:p>
        </w:tc>
        <w:tc>
          <w:tcPr>
            <w:tcW w:w="2968" w:type="dxa"/>
            <w:shd w:val="clear" w:color="auto" w:fill="F5F5ED"/>
          </w:tcPr>
          <w:p w14:paraId="0E544F9F" w14:textId="77777777" w:rsidR="00C62842" w:rsidRPr="00A41590" w:rsidRDefault="00C62842" w:rsidP="00A77D68">
            <w:pPr>
              <w:pStyle w:val="TableParagraph"/>
              <w:spacing w:before="138" w:line="228" w:lineRule="auto"/>
              <w:ind w:left="80" w:right="124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Habla poco fluida o espontánea,</w:t>
            </w:r>
            <w:r w:rsidRPr="00A41590">
              <w:rPr>
                <w:spacing w:val="-36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no</w:t>
            </w:r>
            <w:r w:rsidRPr="00A41590">
              <w:rPr>
                <w:spacing w:val="-33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realiza</w:t>
            </w:r>
            <w:r w:rsidRPr="00A41590">
              <w:rPr>
                <w:spacing w:val="-33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pausas</w:t>
            </w:r>
            <w:r w:rsidRPr="00A41590">
              <w:rPr>
                <w:spacing w:val="-33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spacing w:val="-14"/>
                <w:w w:val="105"/>
                <w:sz w:val="19"/>
                <w:lang w:val="es-ES"/>
              </w:rPr>
              <w:t xml:space="preserve">y </w:t>
            </w:r>
            <w:r w:rsidRPr="00A41590">
              <w:rPr>
                <w:w w:val="105"/>
                <w:sz w:val="19"/>
                <w:lang w:val="es-ES"/>
              </w:rPr>
              <w:t>presenta errores sintácticos o de</w:t>
            </w:r>
            <w:r w:rsidRPr="00A41590">
              <w:rPr>
                <w:spacing w:val="-9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concordancia</w:t>
            </w:r>
          </w:p>
        </w:tc>
        <w:tc>
          <w:tcPr>
            <w:tcW w:w="2968" w:type="dxa"/>
            <w:shd w:val="clear" w:color="auto" w:fill="F5F5ED"/>
          </w:tcPr>
          <w:p w14:paraId="7F82EAF6" w14:textId="77777777" w:rsidR="00C62842" w:rsidRPr="00A41590" w:rsidRDefault="00C62842" w:rsidP="00A77D68">
            <w:pPr>
              <w:pStyle w:val="TableParagraph"/>
              <w:spacing w:before="38" w:line="228" w:lineRule="auto"/>
              <w:ind w:left="79" w:right="368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 xml:space="preserve">Habla poco fluida o espontánea, necesita </w:t>
            </w:r>
            <w:r w:rsidRPr="00A41590">
              <w:rPr>
                <w:spacing w:val="-3"/>
                <w:w w:val="105"/>
                <w:sz w:val="19"/>
                <w:lang w:val="es-ES"/>
              </w:rPr>
              <w:t xml:space="preserve">ayuda </w:t>
            </w:r>
            <w:r w:rsidRPr="00A41590">
              <w:rPr>
                <w:w w:val="105"/>
                <w:sz w:val="19"/>
                <w:lang w:val="es-ES"/>
              </w:rPr>
              <w:t>para continuar el discurso, presenta muletillas o tartamudeos,</w:t>
            </w:r>
          </w:p>
        </w:tc>
        <w:tc>
          <w:tcPr>
            <w:tcW w:w="2968" w:type="dxa"/>
            <w:shd w:val="clear" w:color="auto" w:fill="F5F5ED"/>
          </w:tcPr>
          <w:p w14:paraId="428A53B8" w14:textId="77777777" w:rsidR="00C62842" w:rsidRPr="00A41590" w:rsidRDefault="00C62842" w:rsidP="00A77D68">
            <w:pPr>
              <w:pStyle w:val="TableParagraph"/>
              <w:spacing w:before="38" w:line="228" w:lineRule="auto"/>
              <w:ind w:left="80" w:right="130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Su habla no es fluida, necesita mucha ayuda para iniciar o continuar el discurso, titubea y presenta errores de concordancia</w:t>
            </w:r>
          </w:p>
        </w:tc>
      </w:tr>
      <w:tr w:rsidR="00C62842" w14:paraId="5C11B58B" w14:textId="77777777" w:rsidTr="00A77D68">
        <w:trPr>
          <w:trHeight w:val="1200"/>
        </w:trPr>
        <w:tc>
          <w:tcPr>
            <w:tcW w:w="2968" w:type="dxa"/>
          </w:tcPr>
          <w:p w14:paraId="680A4E5D" w14:textId="77777777" w:rsidR="00C62842" w:rsidRPr="00A41590" w:rsidRDefault="00C62842" w:rsidP="00A77D68">
            <w:pPr>
              <w:pStyle w:val="TableParagraph"/>
              <w:rPr>
                <w:b/>
                <w:sz w:val="26"/>
                <w:lang w:val="es-ES"/>
              </w:rPr>
            </w:pPr>
          </w:p>
          <w:p w14:paraId="12972894" w14:textId="77777777" w:rsidR="00C62842" w:rsidRDefault="00C62842" w:rsidP="00A77D68">
            <w:pPr>
              <w:pStyle w:val="TableParagraph"/>
              <w:spacing w:before="151"/>
              <w:ind w:left="8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Organización</w:t>
            </w:r>
            <w:proofErr w:type="spellEnd"/>
            <w:r>
              <w:rPr>
                <w:b/>
                <w:sz w:val="19"/>
              </w:rPr>
              <w:t xml:space="preserve"> del </w:t>
            </w:r>
            <w:proofErr w:type="spellStart"/>
            <w:r>
              <w:rPr>
                <w:b/>
                <w:sz w:val="19"/>
              </w:rPr>
              <w:t>discurso</w:t>
            </w:r>
            <w:proofErr w:type="spellEnd"/>
          </w:p>
          <w:p w14:paraId="19219836" w14:textId="77777777" w:rsidR="00C62842" w:rsidRDefault="00C62842" w:rsidP="00A77D6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FC819BB" w14:textId="77777777" w:rsidR="00C62842" w:rsidRDefault="00C62842" w:rsidP="00A77D68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12.5%</w:t>
            </w:r>
          </w:p>
        </w:tc>
        <w:tc>
          <w:tcPr>
            <w:tcW w:w="2968" w:type="dxa"/>
          </w:tcPr>
          <w:p w14:paraId="499325B0" w14:textId="77777777" w:rsidR="00C62842" w:rsidRPr="00A41590" w:rsidRDefault="00C62842" w:rsidP="00A77D68">
            <w:pPr>
              <w:pStyle w:val="TableParagraph"/>
              <w:spacing w:before="138" w:line="228" w:lineRule="auto"/>
              <w:ind w:left="80" w:right="39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 xml:space="preserve">El discurso sigue una </w:t>
            </w:r>
            <w:r w:rsidRPr="00A41590">
              <w:rPr>
                <w:spacing w:val="-3"/>
                <w:w w:val="105"/>
                <w:sz w:val="19"/>
                <w:lang w:val="es-ES"/>
              </w:rPr>
              <w:t xml:space="preserve">estructura </w:t>
            </w:r>
            <w:r w:rsidRPr="00A41590">
              <w:rPr>
                <w:w w:val="105"/>
                <w:sz w:val="19"/>
                <w:lang w:val="es-ES"/>
              </w:rPr>
              <w:t xml:space="preserve">lógica y coherente. </w:t>
            </w:r>
            <w:r w:rsidRPr="00A41590">
              <w:rPr>
                <w:spacing w:val="-3"/>
                <w:w w:val="105"/>
                <w:sz w:val="19"/>
                <w:lang w:val="es-ES"/>
              </w:rPr>
              <w:t xml:space="preserve">Posee </w:t>
            </w:r>
            <w:r w:rsidRPr="00A41590">
              <w:rPr>
                <w:w w:val="105"/>
                <w:sz w:val="19"/>
                <w:lang w:val="es-ES"/>
              </w:rPr>
              <w:t>unidad temática, expone ideas de forma concreta.</w:t>
            </w:r>
          </w:p>
        </w:tc>
        <w:tc>
          <w:tcPr>
            <w:tcW w:w="2968" w:type="dxa"/>
          </w:tcPr>
          <w:p w14:paraId="296FEF7D" w14:textId="77777777" w:rsidR="00C62842" w:rsidRPr="00A41590" w:rsidRDefault="00C62842" w:rsidP="00A77D68">
            <w:pPr>
              <w:pStyle w:val="TableParagraph"/>
              <w:spacing w:before="8"/>
              <w:rPr>
                <w:b/>
                <w:sz w:val="20"/>
                <w:lang w:val="es-ES"/>
              </w:rPr>
            </w:pPr>
          </w:p>
          <w:p w14:paraId="1389FA9E" w14:textId="77777777" w:rsidR="00C62842" w:rsidRPr="00A41590" w:rsidRDefault="00C62842" w:rsidP="00A77D68">
            <w:pPr>
              <w:pStyle w:val="TableParagraph"/>
              <w:spacing w:before="1" w:line="228" w:lineRule="auto"/>
              <w:ind w:left="80" w:right="219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El discurso es coherente, presenta una unidad temática definida</w:t>
            </w:r>
          </w:p>
        </w:tc>
        <w:tc>
          <w:tcPr>
            <w:tcW w:w="2968" w:type="dxa"/>
          </w:tcPr>
          <w:p w14:paraId="7194DBDC" w14:textId="77777777" w:rsidR="00C62842" w:rsidRPr="00A41590" w:rsidRDefault="00C62842" w:rsidP="00A77D68">
            <w:pPr>
              <w:pStyle w:val="TableParagraph"/>
              <w:spacing w:before="8"/>
              <w:rPr>
                <w:b/>
                <w:sz w:val="20"/>
                <w:lang w:val="es-ES"/>
              </w:rPr>
            </w:pPr>
          </w:p>
          <w:p w14:paraId="6A62EFE9" w14:textId="77777777" w:rsidR="00C62842" w:rsidRPr="00A41590" w:rsidRDefault="00C62842" w:rsidP="00A77D68">
            <w:pPr>
              <w:pStyle w:val="TableParagraph"/>
              <w:spacing w:before="1" w:line="228" w:lineRule="auto"/>
              <w:ind w:left="79" w:right="334"/>
              <w:jc w:val="both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Discurso</w:t>
            </w:r>
            <w:r w:rsidRPr="00A41590">
              <w:rPr>
                <w:spacing w:val="-28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coherente,</w:t>
            </w:r>
            <w:r w:rsidRPr="00A41590">
              <w:rPr>
                <w:spacing w:val="-31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spacing w:val="-3"/>
                <w:w w:val="105"/>
                <w:sz w:val="19"/>
                <w:lang w:val="es-ES"/>
              </w:rPr>
              <w:t xml:space="preserve">presenta </w:t>
            </w:r>
            <w:r w:rsidRPr="00A41590">
              <w:rPr>
                <w:w w:val="105"/>
                <w:sz w:val="19"/>
                <w:lang w:val="es-ES"/>
              </w:rPr>
              <w:t>unidad temática pero no una secuencia</w:t>
            </w:r>
            <w:r w:rsidRPr="00A41590">
              <w:rPr>
                <w:spacing w:val="-10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lógica</w:t>
            </w:r>
          </w:p>
        </w:tc>
        <w:tc>
          <w:tcPr>
            <w:tcW w:w="2968" w:type="dxa"/>
          </w:tcPr>
          <w:p w14:paraId="769D0D3C" w14:textId="77777777" w:rsidR="00C62842" w:rsidRPr="00A41590" w:rsidRDefault="00C62842" w:rsidP="00A77D68">
            <w:pPr>
              <w:pStyle w:val="TableParagraph"/>
              <w:spacing w:before="8"/>
              <w:rPr>
                <w:b/>
                <w:sz w:val="20"/>
                <w:lang w:val="es-ES"/>
              </w:rPr>
            </w:pPr>
          </w:p>
          <w:p w14:paraId="702B2690" w14:textId="77777777" w:rsidR="00C62842" w:rsidRPr="00A41590" w:rsidRDefault="00C62842" w:rsidP="00A77D68">
            <w:pPr>
              <w:pStyle w:val="TableParagraph"/>
              <w:spacing w:before="1" w:line="228" w:lineRule="auto"/>
              <w:ind w:left="80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Discurso incoherente. No presenta unidad temática ni secuencia lógica</w:t>
            </w:r>
          </w:p>
        </w:tc>
      </w:tr>
      <w:tr w:rsidR="00C62842" w14:paraId="7D268C64" w14:textId="77777777" w:rsidTr="00A77D68">
        <w:trPr>
          <w:trHeight w:val="1460"/>
        </w:trPr>
        <w:tc>
          <w:tcPr>
            <w:tcW w:w="2968" w:type="dxa"/>
            <w:shd w:val="clear" w:color="auto" w:fill="F5F5ED"/>
          </w:tcPr>
          <w:p w14:paraId="54CD245A" w14:textId="77777777" w:rsidR="00C62842" w:rsidRPr="00A41590" w:rsidRDefault="00C62842" w:rsidP="00A77D68">
            <w:pPr>
              <w:pStyle w:val="TableParagraph"/>
              <w:rPr>
                <w:b/>
                <w:sz w:val="26"/>
                <w:lang w:val="es-ES"/>
              </w:rPr>
            </w:pPr>
          </w:p>
          <w:p w14:paraId="1231BE67" w14:textId="77777777" w:rsidR="00C62842" w:rsidRPr="00A41590" w:rsidRDefault="00C62842" w:rsidP="00A77D68">
            <w:pPr>
              <w:pStyle w:val="TableParagraph"/>
              <w:spacing w:before="6"/>
              <w:rPr>
                <w:b/>
                <w:sz w:val="23"/>
                <w:lang w:val="es-ES"/>
              </w:rPr>
            </w:pPr>
          </w:p>
          <w:p w14:paraId="53F92DBE" w14:textId="77777777" w:rsidR="00C62842" w:rsidRDefault="00C62842" w:rsidP="00A77D68">
            <w:pPr>
              <w:pStyle w:val="TableParagraph"/>
              <w:ind w:left="8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Ritmo</w:t>
            </w:r>
            <w:proofErr w:type="spellEnd"/>
          </w:p>
          <w:p w14:paraId="36FEB5B0" w14:textId="77777777" w:rsidR="00C62842" w:rsidRDefault="00C62842" w:rsidP="00A77D68">
            <w:pPr>
              <w:pStyle w:val="TableParagraph"/>
              <w:rPr>
                <w:b/>
                <w:sz w:val="36"/>
              </w:rPr>
            </w:pPr>
          </w:p>
          <w:p w14:paraId="4BDEA316" w14:textId="77777777" w:rsidR="00C62842" w:rsidRDefault="00C62842" w:rsidP="00A77D68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12.5%</w:t>
            </w:r>
          </w:p>
        </w:tc>
        <w:tc>
          <w:tcPr>
            <w:tcW w:w="2968" w:type="dxa"/>
            <w:shd w:val="clear" w:color="auto" w:fill="F5F5ED"/>
          </w:tcPr>
          <w:p w14:paraId="30D7AA69" w14:textId="77777777" w:rsidR="00C62842" w:rsidRPr="00A41590" w:rsidRDefault="00C62842" w:rsidP="00A77D68">
            <w:pPr>
              <w:pStyle w:val="TableParagraph"/>
              <w:spacing w:before="2"/>
              <w:rPr>
                <w:b/>
                <w:sz w:val="24"/>
                <w:lang w:val="es-ES"/>
              </w:rPr>
            </w:pPr>
          </w:p>
          <w:p w14:paraId="41C2B6AA" w14:textId="77777777" w:rsidR="00C62842" w:rsidRDefault="00C62842" w:rsidP="00A77D68">
            <w:pPr>
              <w:pStyle w:val="TableParagraph"/>
              <w:spacing w:before="1" w:line="228" w:lineRule="auto"/>
              <w:ind w:left="80" w:right="281"/>
              <w:rPr>
                <w:sz w:val="19"/>
              </w:rPr>
            </w:pPr>
            <w:r w:rsidRPr="00A41590">
              <w:rPr>
                <w:w w:val="105"/>
                <w:sz w:val="19"/>
                <w:lang w:val="es-ES"/>
              </w:rPr>
              <w:t>Mantiene un ritmo</w:t>
            </w:r>
            <w:r w:rsidRPr="00A41590">
              <w:rPr>
                <w:spacing w:val="-26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adecuado, distribuye bien el tiempo y controla</w:t>
            </w:r>
            <w:r w:rsidRPr="00A41590">
              <w:rPr>
                <w:spacing w:val="-28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las</w:t>
            </w:r>
            <w:r w:rsidRPr="00A41590">
              <w:rPr>
                <w:spacing w:val="-27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pausas.</w:t>
            </w:r>
            <w:r w:rsidRPr="00A41590">
              <w:rPr>
                <w:spacing w:val="-30"/>
                <w:w w:val="105"/>
                <w:sz w:val="19"/>
                <w:lang w:val="es-ES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Maneja</w:t>
            </w:r>
            <w:proofErr w:type="spellEnd"/>
            <w:r>
              <w:rPr>
                <w:spacing w:val="-27"/>
                <w:w w:val="105"/>
                <w:sz w:val="19"/>
              </w:rPr>
              <w:t xml:space="preserve"> </w:t>
            </w:r>
            <w:r>
              <w:rPr>
                <w:spacing w:val="-8"/>
                <w:w w:val="105"/>
                <w:sz w:val="19"/>
              </w:rPr>
              <w:t xml:space="preserve">el </w:t>
            </w:r>
            <w:proofErr w:type="spellStart"/>
            <w:r>
              <w:rPr>
                <w:w w:val="105"/>
                <w:sz w:val="19"/>
              </w:rPr>
              <w:t>discurso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perfectamente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2968" w:type="dxa"/>
            <w:shd w:val="clear" w:color="auto" w:fill="F5F5ED"/>
          </w:tcPr>
          <w:p w14:paraId="7196D064" w14:textId="77777777" w:rsidR="00C62842" w:rsidRPr="00A41590" w:rsidRDefault="00C62842" w:rsidP="00A77D68">
            <w:pPr>
              <w:pStyle w:val="TableParagraph"/>
              <w:spacing w:before="2"/>
              <w:rPr>
                <w:b/>
                <w:sz w:val="24"/>
                <w:lang w:val="es-ES"/>
              </w:rPr>
            </w:pPr>
          </w:p>
          <w:p w14:paraId="09509DDE" w14:textId="77777777" w:rsidR="00C62842" w:rsidRPr="00A41590" w:rsidRDefault="00C62842" w:rsidP="00A77D68">
            <w:pPr>
              <w:pStyle w:val="TableParagraph"/>
              <w:spacing w:before="1" w:line="228" w:lineRule="auto"/>
              <w:ind w:left="80" w:right="231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Mantiene un ritmo aceptable. No controla bien las pausas, pero se sigue el discurso sin dificultad</w:t>
            </w:r>
          </w:p>
        </w:tc>
        <w:tc>
          <w:tcPr>
            <w:tcW w:w="2968" w:type="dxa"/>
            <w:shd w:val="clear" w:color="auto" w:fill="F5F5ED"/>
          </w:tcPr>
          <w:p w14:paraId="19EA2FE2" w14:textId="77777777" w:rsidR="00C62842" w:rsidRPr="00A41590" w:rsidRDefault="00C62842" w:rsidP="00A77D68">
            <w:pPr>
              <w:pStyle w:val="TableParagraph"/>
              <w:spacing w:before="178" w:line="228" w:lineRule="auto"/>
              <w:ind w:left="79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Habla demasiado lento demasiado rápido. No controla bien los tiempos o las pausas, aunque es posible seguir el hilo del discurso con dificultad.</w:t>
            </w:r>
          </w:p>
        </w:tc>
        <w:tc>
          <w:tcPr>
            <w:tcW w:w="2968" w:type="dxa"/>
            <w:shd w:val="clear" w:color="auto" w:fill="F5F5ED"/>
          </w:tcPr>
          <w:p w14:paraId="34FF1C98" w14:textId="77777777" w:rsidR="00C62842" w:rsidRPr="00A41590" w:rsidRDefault="00C62842" w:rsidP="00A77D68">
            <w:pPr>
              <w:pStyle w:val="TableParagraph"/>
              <w:spacing w:before="2"/>
              <w:rPr>
                <w:b/>
                <w:sz w:val="24"/>
                <w:lang w:val="es-ES"/>
              </w:rPr>
            </w:pPr>
          </w:p>
          <w:p w14:paraId="4ED5CF21" w14:textId="77777777" w:rsidR="00C62842" w:rsidRPr="00A41590" w:rsidRDefault="00C62842" w:rsidP="00A77D68">
            <w:pPr>
              <w:pStyle w:val="TableParagraph"/>
              <w:spacing w:before="1" w:line="228" w:lineRule="auto"/>
              <w:ind w:left="80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Habla demasiado lento demasiado rápido o entrecortado. No es posible seguir el hilo del discurso</w:t>
            </w:r>
          </w:p>
        </w:tc>
      </w:tr>
      <w:tr w:rsidR="00C62842" w14:paraId="2D3E2575" w14:textId="77777777" w:rsidTr="00A77D68">
        <w:trPr>
          <w:trHeight w:val="1460"/>
        </w:trPr>
        <w:tc>
          <w:tcPr>
            <w:tcW w:w="2968" w:type="dxa"/>
          </w:tcPr>
          <w:p w14:paraId="6D072C0D" w14:textId="77777777" w:rsidR="00C62842" w:rsidRPr="00A41590" w:rsidRDefault="00C62842" w:rsidP="00A77D68">
            <w:pPr>
              <w:pStyle w:val="TableParagraph"/>
              <w:rPr>
                <w:b/>
                <w:sz w:val="26"/>
                <w:lang w:val="es-ES"/>
              </w:rPr>
            </w:pPr>
          </w:p>
          <w:p w14:paraId="3B9B27FF" w14:textId="77777777" w:rsidR="00C62842" w:rsidRDefault="00C62842" w:rsidP="00A77D68">
            <w:pPr>
              <w:pStyle w:val="TableParagraph"/>
              <w:spacing w:before="180" w:line="228" w:lineRule="auto"/>
              <w:ind w:left="8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Actitud</w:t>
            </w:r>
            <w:proofErr w:type="spellEnd"/>
            <w:r>
              <w:rPr>
                <w:b/>
                <w:sz w:val="19"/>
              </w:rPr>
              <w:t xml:space="preserve"> y </w:t>
            </w:r>
            <w:proofErr w:type="spellStart"/>
            <w:r>
              <w:rPr>
                <w:b/>
                <w:sz w:val="19"/>
              </w:rPr>
              <w:t>normas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w w:val="95"/>
                <w:sz w:val="19"/>
              </w:rPr>
              <w:t>sociocomunicativas</w:t>
            </w:r>
            <w:proofErr w:type="spellEnd"/>
          </w:p>
          <w:p w14:paraId="48A21919" w14:textId="77777777" w:rsidR="00C62842" w:rsidRDefault="00C62842" w:rsidP="00A77D68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0BC778ED" w14:textId="77777777" w:rsidR="00C62842" w:rsidRDefault="00C62842" w:rsidP="00A77D68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12.5%</w:t>
            </w:r>
          </w:p>
        </w:tc>
        <w:tc>
          <w:tcPr>
            <w:tcW w:w="2968" w:type="dxa"/>
          </w:tcPr>
          <w:p w14:paraId="371A9242" w14:textId="77777777" w:rsidR="00C62842" w:rsidRPr="00A41590" w:rsidRDefault="00C62842" w:rsidP="00A77D68">
            <w:pPr>
              <w:pStyle w:val="TableParagraph"/>
              <w:spacing w:before="178" w:line="228" w:lineRule="auto"/>
              <w:ind w:left="80" w:right="59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 xml:space="preserve">Mira el interlocutor, mantiene actitud respecto, guarda el turno de palabra sin </w:t>
            </w:r>
            <w:r w:rsidRPr="00A41590">
              <w:rPr>
                <w:spacing w:val="-3"/>
                <w:w w:val="105"/>
                <w:sz w:val="19"/>
                <w:lang w:val="es-ES"/>
              </w:rPr>
              <w:t xml:space="preserve">interrumpir, </w:t>
            </w:r>
            <w:r w:rsidRPr="00A41590">
              <w:rPr>
                <w:w w:val="105"/>
                <w:sz w:val="19"/>
                <w:lang w:val="es-ES"/>
              </w:rPr>
              <w:t>tono</w:t>
            </w:r>
            <w:r w:rsidRPr="00A41590">
              <w:rPr>
                <w:spacing w:val="-17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de</w:t>
            </w:r>
            <w:r w:rsidRPr="00A41590">
              <w:rPr>
                <w:spacing w:val="-16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voz</w:t>
            </w:r>
            <w:r w:rsidRPr="00A41590">
              <w:rPr>
                <w:spacing w:val="-17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adecuado,</w:t>
            </w:r>
            <w:r w:rsidRPr="00A41590">
              <w:rPr>
                <w:spacing w:val="-21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escucha los</w:t>
            </w:r>
            <w:r w:rsidRPr="00A41590">
              <w:rPr>
                <w:spacing w:val="-10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demás</w:t>
            </w:r>
          </w:p>
        </w:tc>
        <w:tc>
          <w:tcPr>
            <w:tcW w:w="2968" w:type="dxa"/>
          </w:tcPr>
          <w:p w14:paraId="63EC4D0F" w14:textId="77777777" w:rsidR="00C62842" w:rsidRPr="00A41590" w:rsidRDefault="00C62842" w:rsidP="00A77D68">
            <w:pPr>
              <w:pStyle w:val="TableParagraph"/>
              <w:spacing w:before="58" w:line="228" w:lineRule="auto"/>
              <w:ind w:left="80" w:right="40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 xml:space="preserve">No mira el interlocutor, mantiene actitud de respeto, respeta el turno de palabra sin interrumpir, escucha los </w:t>
            </w:r>
            <w:r w:rsidRPr="00A41590">
              <w:rPr>
                <w:spacing w:val="-3"/>
                <w:w w:val="105"/>
                <w:sz w:val="19"/>
                <w:lang w:val="es-ES"/>
              </w:rPr>
              <w:t xml:space="preserve">demás, </w:t>
            </w:r>
            <w:r w:rsidRPr="00A41590">
              <w:rPr>
                <w:w w:val="105"/>
                <w:sz w:val="19"/>
                <w:lang w:val="es-ES"/>
              </w:rPr>
              <w:t>tono de voz no siempre adecuado</w:t>
            </w:r>
          </w:p>
        </w:tc>
        <w:tc>
          <w:tcPr>
            <w:tcW w:w="2968" w:type="dxa"/>
          </w:tcPr>
          <w:p w14:paraId="6BD18F9B" w14:textId="77777777" w:rsidR="00C62842" w:rsidRPr="00A41590" w:rsidRDefault="00C62842" w:rsidP="00A77D68">
            <w:pPr>
              <w:pStyle w:val="TableParagraph"/>
              <w:spacing w:before="10"/>
              <w:rPr>
                <w:b/>
                <w:sz w:val="32"/>
                <w:lang w:val="es-ES"/>
              </w:rPr>
            </w:pPr>
          </w:p>
          <w:p w14:paraId="30B13829" w14:textId="77777777" w:rsidR="00C62842" w:rsidRPr="00A41590" w:rsidRDefault="00C62842" w:rsidP="00A77D68">
            <w:pPr>
              <w:pStyle w:val="TableParagraph"/>
              <w:spacing w:before="1" w:line="228" w:lineRule="auto"/>
              <w:ind w:left="79" w:right="-17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 xml:space="preserve">No mira al interlocutor, interrumpe a veces, </w:t>
            </w:r>
            <w:r w:rsidRPr="00A41590">
              <w:rPr>
                <w:spacing w:val="-5"/>
                <w:w w:val="105"/>
                <w:sz w:val="19"/>
                <w:lang w:val="es-ES"/>
              </w:rPr>
              <w:t xml:space="preserve">Tono </w:t>
            </w:r>
            <w:r w:rsidRPr="00A41590">
              <w:rPr>
                <w:w w:val="105"/>
                <w:sz w:val="19"/>
                <w:lang w:val="es-ES"/>
              </w:rPr>
              <w:t xml:space="preserve">de </w:t>
            </w:r>
            <w:r w:rsidRPr="00A41590">
              <w:rPr>
                <w:spacing w:val="-5"/>
                <w:w w:val="105"/>
                <w:sz w:val="19"/>
                <w:lang w:val="es-ES"/>
              </w:rPr>
              <w:t xml:space="preserve">voz </w:t>
            </w:r>
            <w:r w:rsidRPr="00A41590">
              <w:rPr>
                <w:w w:val="105"/>
                <w:sz w:val="19"/>
                <w:lang w:val="es-ES"/>
              </w:rPr>
              <w:t>no siempre adecuado,</w:t>
            </w:r>
          </w:p>
        </w:tc>
        <w:tc>
          <w:tcPr>
            <w:tcW w:w="2968" w:type="dxa"/>
          </w:tcPr>
          <w:p w14:paraId="2F933458" w14:textId="77777777" w:rsidR="00C62842" w:rsidRDefault="00C62842" w:rsidP="00A77D68">
            <w:pPr>
              <w:pStyle w:val="TableParagraph"/>
              <w:spacing w:before="178" w:line="228" w:lineRule="auto"/>
              <w:ind w:left="80" w:right="231"/>
              <w:rPr>
                <w:sz w:val="19"/>
              </w:rPr>
            </w:pPr>
            <w:r w:rsidRPr="00A41590">
              <w:rPr>
                <w:sz w:val="19"/>
                <w:lang w:val="es-ES"/>
              </w:rPr>
              <w:t xml:space="preserve">No respeta el turno de palabra su tono es agresivo Sin necesidad. </w:t>
            </w:r>
            <w:proofErr w:type="spellStart"/>
            <w:r>
              <w:rPr>
                <w:sz w:val="19"/>
              </w:rPr>
              <w:t>Interrumpe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conversaciones</w:t>
            </w:r>
            <w:proofErr w:type="spellEnd"/>
            <w:r>
              <w:rPr>
                <w:sz w:val="19"/>
              </w:rPr>
              <w:t xml:space="preserve">. No </w:t>
            </w:r>
            <w:proofErr w:type="spellStart"/>
            <w:r>
              <w:rPr>
                <w:sz w:val="19"/>
              </w:rPr>
              <w:t>mira</w:t>
            </w:r>
            <w:proofErr w:type="spellEnd"/>
            <w:r>
              <w:rPr>
                <w:sz w:val="19"/>
              </w:rPr>
              <w:t xml:space="preserve"> al interlocutor</w:t>
            </w:r>
          </w:p>
        </w:tc>
      </w:tr>
      <w:tr w:rsidR="00C62842" w14:paraId="267F320E" w14:textId="77777777" w:rsidTr="00A77D68">
        <w:trPr>
          <w:trHeight w:val="1200"/>
        </w:trPr>
        <w:tc>
          <w:tcPr>
            <w:tcW w:w="2968" w:type="dxa"/>
            <w:shd w:val="clear" w:color="auto" w:fill="F5F5ED"/>
          </w:tcPr>
          <w:p w14:paraId="238601FE" w14:textId="77777777" w:rsidR="00C62842" w:rsidRDefault="00C62842" w:rsidP="00A77D68">
            <w:pPr>
              <w:pStyle w:val="TableParagraph"/>
              <w:rPr>
                <w:b/>
                <w:sz w:val="26"/>
              </w:rPr>
            </w:pPr>
          </w:p>
          <w:p w14:paraId="39783E64" w14:textId="77777777" w:rsidR="00C62842" w:rsidRDefault="00C62842" w:rsidP="00A77D68">
            <w:pPr>
              <w:pStyle w:val="TableParagraph"/>
              <w:spacing w:before="151"/>
              <w:ind w:left="8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Intención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comunicativa</w:t>
            </w:r>
            <w:proofErr w:type="spellEnd"/>
          </w:p>
          <w:p w14:paraId="0F3CABC7" w14:textId="77777777" w:rsidR="00C62842" w:rsidRDefault="00C62842" w:rsidP="00A77D6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D074C86" w14:textId="77777777" w:rsidR="00C62842" w:rsidRDefault="00C62842" w:rsidP="00A77D68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8C8C8C"/>
                <w:w w:val="105"/>
                <w:sz w:val="20"/>
              </w:rPr>
              <w:t>12.5%</w:t>
            </w:r>
          </w:p>
        </w:tc>
        <w:tc>
          <w:tcPr>
            <w:tcW w:w="2968" w:type="dxa"/>
            <w:shd w:val="clear" w:color="auto" w:fill="F5F5ED"/>
          </w:tcPr>
          <w:p w14:paraId="36D2636F" w14:textId="77777777" w:rsidR="00C62842" w:rsidRPr="00A41590" w:rsidRDefault="00C62842" w:rsidP="00A77D68">
            <w:pPr>
              <w:pStyle w:val="TableParagraph"/>
              <w:spacing w:before="138" w:line="228" w:lineRule="auto"/>
              <w:ind w:left="80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Utiliza adecuadamente las estrategias, entonación y vocabulario según la intención comunicativa</w:t>
            </w:r>
          </w:p>
        </w:tc>
        <w:tc>
          <w:tcPr>
            <w:tcW w:w="2968" w:type="dxa"/>
            <w:shd w:val="clear" w:color="auto" w:fill="F5F5ED"/>
          </w:tcPr>
          <w:p w14:paraId="5B08B5D1" w14:textId="77777777" w:rsidR="00C62842" w:rsidRPr="00A41590" w:rsidRDefault="00C62842" w:rsidP="00A77D68">
            <w:pPr>
              <w:pStyle w:val="TableParagraph"/>
              <w:spacing w:before="8"/>
              <w:rPr>
                <w:b/>
                <w:sz w:val="20"/>
                <w:lang w:val="es-ES"/>
              </w:rPr>
            </w:pPr>
          </w:p>
          <w:p w14:paraId="2BC492FB" w14:textId="77777777" w:rsidR="00C62842" w:rsidRPr="00A41590" w:rsidRDefault="00C62842" w:rsidP="00A77D68">
            <w:pPr>
              <w:pStyle w:val="TableParagraph"/>
              <w:spacing w:before="1" w:line="228" w:lineRule="auto"/>
              <w:ind w:left="80" w:right="70"/>
              <w:rPr>
                <w:sz w:val="19"/>
                <w:lang w:val="es-ES"/>
              </w:rPr>
            </w:pPr>
            <w:r w:rsidRPr="00A41590">
              <w:rPr>
                <w:sz w:val="19"/>
                <w:lang w:val="es-ES"/>
              </w:rPr>
              <w:t>Casi siempre utiliza estrategias y vocabulario adecuados a la intención comunicativa</w:t>
            </w:r>
          </w:p>
        </w:tc>
        <w:tc>
          <w:tcPr>
            <w:tcW w:w="2968" w:type="dxa"/>
            <w:shd w:val="clear" w:color="auto" w:fill="F5F5ED"/>
          </w:tcPr>
          <w:p w14:paraId="16DEB4AB" w14:textId="77777777" w:rsidR="00C62842" w:rsidRPr="00A41590" w:rsidRDefault="00C62842" w:rsidP="00A77D68">
            <w:pPr>
              <w:pStyle w:val="TableParagraph"/>
              <w:spacing w:before="2"/>
              <w:rPr>
                <w:b/>
                <w:sz w:val="31"/>
                <w:lang w:val="es-ES"/>
              </w:rPr>
            </w:pPr>
          </w:p>
          <w:p w14:paraId="46916834" w14:textId="77777777" w:rsidR="00C62842" w:rsidRPr="00A41590" w:rsidRDefault="00C62842" w:rsidP="00A77D68">
            <w:pPr>
              <w:pStyle w:val="TableParagraph"/>
              <w:spacing w:line="228" w:lineRule="auto"/>
              <w:ind w:left="79"/>
              <w:rPr>
                <w:sz w:val="19"/>
                <w:lang w:val="es-ES"/>
              </w:rPr>
            </w:pPr>
            <w:r w:rsidRPr="00A41590">
              <w:rPr>
                <w:sz w:val="19"/>
                <w:lang w:val="es-ES"/>
              </w:rPr>
              <w:t>Casi nunca adecua su mensaje a la intención comunicativa</w:t>
            </w:r>
          </w:p>
        </w:tc>
        <w:tc>
          <w:tcPr>
            <w:tcW w:w="2968" w:type="dxa"/>
            <w:shd w:val="clear" w:color="auto" w:fill="F5F5ED"/>
          </w:tcPr>
          <w:p w14:paraId="69B03C88" w14:textId="77777777" w:rsidR="00C62842" w:rsidRPr="00A41590" w:rsidRDefault="00C62842" w:rsidP="00A77D68">
            <w:pPr>
              <w:pStyle w:val="TableParagraph"/>
              <w:spacing w:before="138" w:line="228" w:lineRule="auto"/>
              <w:ind w:left="80" w:right="137"/>
              <w:jc w:val="both"/>
              <w:rPr>
                <w:sz w:val="19"/>
                <w:lang w:val="es-ES"/>
              </w:rPr>
            </w:pPr>
            <w:r w:rsidRPr="00A41590">
              <w:rPr>
                <w:w w:val="105"/>
                <w:sz w:val="19"/>
                <w:lang w:val="es-ES"/>
              </w:rPr>
              <w:t>El</w:t>
            </w:r>
            <w:r w:rsidRPr="00A41590">
              <w:rPr>
                <w:spacing w:val="-20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vocabulario,</w:t>
            </w:r>
            <w:r w:rsidRPr="00A41590">
              <w:rPr>
                <w:spacing w:val="-23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la</w:t>
            </w:r>
            <w:r w:rsidRPr="00A41590">
              <w:rPr>
                <w:spacing w:val="-20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entonación,</w:t>
            </w:r>
            <w:r w:rsidRPr="00A41590">
              <w:rPr>
                <w:spacing w:val="-23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spacing w:val="-8"/>
                <w:w w:val="105"/>
                <w:sz w:val="19"/>
                <w:lang w:val="es-ES"/>
              </w:rPr>
              <w:t xml:space="preserve">la </w:t>
            </w:r>
            <w:r w:rsidRPr="00A41590">
              <w:rPr>
                <w:w w:val="105"/>
                <w:sz w:val="19"/>
                <w:lang w:val="es-ES"/>
              </w:rPr>
              <w:t>actitud</w:t>
            </w:r>
            <w:r w:rsidRPr="00A41590">
              <w:rPr>
                <w:spacing w:val="-19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y</w:t>
            </w:r>
            <w:r w:rsidRPr="00A41590">
              <w:rPr>
                <w:spacing w:val="-19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la</w:t>
            </w:r>
            <w:r w:rsidRPr="00A41590">
              <w:rPr>
                <w:spacing w:val="-18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gramática</w:t>
            </w:r>
            <w:r w:rsidRPr="00A41590">
              <w:rPr>
                <w:spacing w:val="-19"/>
                <w:w w:val="105"/>
                <w:sz w:val="19"/>
                <w:lang w:val="es-ES"/>
              </w:rPr>
              <w:t xml:space="preserve"> </w:t>
            </w:r>
            <w:r w:rsidRPr="00A41590">
              <w:rPr>
                <w:w w:val="105"/>
                <w:sz w:val="19"/>
                <w:lang w:val="es-ES"/>
              </w:rPr>
              <w:t>utilizadas no corresponden a la intención comunicativa</w:t>
            </w:r>
          </w:p>
        </w:tc>
      </w:tr>
    </w:tbl>
    <w:p w14:paraId="0AD9C6F4" w14:textId="77777777" w:rsidR="00C62842" w:rsidRDefault="00C62842" w:rsidP="00C62842">
      <w:pPr>
        <w:spacing w:before="78"/>
        <w:ind w:right="6339"/>
      </w:pPr>
    </w:p>
    <w:p w14:paraId="4B1F511A" w14:textId="77777777" w:rsidR="00C62842" w:rsidRDefault="00C62842" w:rsidP="00C62842">
      <w:pPr>
        <w:spacing w:before="78"/>
        <w:ind w:right="6339"/>
      </w:pPr>
    </w:p>
    <w:p w14:paraId="65F9C3DC" w14:textId="77777777" w:rsidR="00C62842" w:rsidRDefault="00C62842">
      <w:r>
        <w:br w:type="page"/>
      </w:r>
    </w:p>
    <w:p w14:paraId="5023141B" w14:textId="77777777" w:rsidR="00C62842" w:rsidRDefault="00C62842" w:rsidP="00C62842">
      <w:pPr>
        <w:spacing w:before="78"/>
        <w:ind w:right="6339"/>
        <w:rPr>
          <w:rFonts w:ascii="Century Gothic" w:hAnsi="Century Gothic"/>
          <w:b/>
          <w:sz w:val="26"/>
        </w:rPr>
      </w:pPr>
    </w:p>
    <w:p w14:paraId="1D9AE684" w14:textId="77777777" w:rsidR="00C62842" w:rsidRDefault="00C62842" w:rsidP="00C62842">
      <w:pPr>
        <w:pStyle w:val="Ttulo3"/>
      </w:pPr>
      <w:r>
        <w:t>Comprensión oral</w:t>
      </w:r>
    </w:p>
    <w:p w14:paraId="1F3B1409" w14:textId="77777777" w:rsidR="00C62842" w:rsidRDefault="00C62842" w:rsidP="00C62842">
      <w:pPr>
        <w:pStyle w:val="Textoindependiente"/>
        <w:rPr>
          <w:rFonts w:ascii="Century Gothic"/>
          <w:b/>
          <w:sz w:val="22"/>
        </w:rPr>
      </w:pPr>
    </w:p>
    <w:tbl>
      <w:tblPr>
        <w:tblStyle w:val="NormalTable1"/>
        <w:tblW w:w="0" w:type="auto"/>
        <w:tblInd w:w="130" w:type="dxa"/>
        <w:tblBorders>
          <w:top w:val="single" w:sz="8" w:space="0" w:color="8C8C8C"/>
          <w:left w:val="single" w:sz="8" w:space="0" w:color="8C8C8C"/>
          <w:bottom w:val="single" w:sz="8" w:space="0" w:color="8C8C8C"/>
          <w:right w:val="single" w:sz="8" w:space="0" w:color="8C8C8C"/>
          <w:insideH w:val="single" w:sz="8" w:space="0" w:color="8C8C8C"/>
          <w:insideV w:val="single" w:sz="8" w:space="0" w:color="8C8C8C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2653"/>
        <w:gridCol w:w="314"/>
        <w:gridCol w:w="2728"/>
        <w:gridCol w:w="239"/>
        <w:gridCol w:w="2754"/>
        <w:gridCol w:w="214"/>
        <w:gridCol w:w="2521"/>
        <w:gridCol w:w="447"/>
      </w:tblGrid>
      <w:tr w:rsidR="00C62842" w14:paraId="5357A9A9" w14:textId="77777777" w:rsidTr="00A77D68">
        <w:trPr>
          <w:trHeight w:val="480"/>
        </w:trPr>
        <w:tc>
          <w:tcPr>
            <w:tcW w:w="2968" w:type="dxa"/>
            <w:tcBorders>
              <w:top w:val="nil"/>
              <w:left w:val="nil"/>
            </w:tcBorders>
          </w:tcPr>
          <w:p w14:paraId="562C75D1" w14:textId="77777777" w:rsidR="00C62842" w:rsidRDefault="00C62842" w:rsidP="00A77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3" w:type="dxa"/>
            <w:tcBorders>
              <w:right w:val="nil"/>
            </w:tcBorders>
            <w:shd w:val="clear" w:color="auto" w:fill="C7E0B8"/>
          </w:tcPr>
          <w:p w14:paraId="19723C92" w14:textId="77777777" w:rsidR="00C62842" w:rsidRDefault="00C62842" w:rsidP="00A77D68">
            <w:pPr>
              <w:pStyle w:val="TableParagraph"/>
              <w:spacing w:before="19"/>
              <w:ind w:left="80"/>
              <w:rPr>
                <w:b/>
                <w:sz w:val="26"/>
              </w:rPr>
            </w:pPr>
            <w:proofErr w:type="spellStart"/>
            <w:r>
              <w:rPr>
                <w:b/>
                <w:color w:val="555555"/>
                <w:sz w:val="26"/>
              </w:rPr>
              <w:t>Excelente</w:t>
            </w:r>
            <w:proofErr w:type="spellEnd"/>
          </w:p>
        </w:tc>
        <w:tc>
          <w:tcPr>
            <w:tcW w:w="314" w:type="dxa"/>
            <w:tcBorders>
              <w:left w:val="nil"/>
            </w:tcBorders>
            <w:shd w:val="clear" w:color="auto" w:fill="C7E0B8"/>
          </w:tcPr>
          <w:p w14:paraId="78941E47" w14:textId="77777777" w:rsidR="00C62842" w:rsidRDefault="00C62842" w:rsidP="00A77D68">
            <w:pPr>
              <w:pStyle w:val="TableParagraph"/>
              <w:spacing w:before="209"/>
              <w:ind w:left="12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8C8C8C"/>
                <w:w w:val="108"/>
                <w:sz w:val="20"/>
              </w:rPr>
              <w:t>5</w:t>
            </w:r>
          </w:p>
        </w:tc>
        <w:tc>
          <w:tcPr>
            <w:tcW w:w="2728" w:type="dxa"/>
            <w:tcBorders>
              <w:right w:val="nil"/>
            </w:tcBorders>
            <w:shd w:val="clear" w:color="auto" w:fill="FEE5A6"/>
          </w:tcPr>
          <w:p w14:paraId="6162C231" w14:textId="77777777" w:rsidR="00C62842" w:rsidRDefault="00C62842" w:rsidP="00A77D68">
            <w:pPr>
              <w:pStyle w:val="TableParagraph"/>
              <w:spacing w:before="19"/>
              <w:ind w:left="81"/>
              <w:rPr>
                <w:b/>
                <w:sz w:val="26"/>
              </w:rPr>
            </w:pPr>
            <w:proofErr w:type="spellStart"/>
            <w:r>
              <w:rPr>
                <w:b/>
                <w:color w:val="555555"/>
                <w:sz w:val="26"/>
              </w:rPr>
              <w:t>Adecuado</w:t>
            </w:r>
            <w:proofErr w:type="spellEnd"/>
          </w:p>
        </w:tc>
        <w:tc>
          <w:tcPr>
            <w:tcW w:w="239" w:type="dxa"/>
            <w:tcBorders>
              <w:left w:val="nil"/>
            </w:tcBorders>
            <w:shd w:val="clear" w:color="auto" w:fill="FEE5A6"/>
          </w:tcPr>
          <w:p w14:paraId="2598DEE6" w14:textId="77777777" w:rsidR="00C62842" w:rsidRDefault="00C62842" w:rsidP="00A77D68">
            <w:pPr>
              <w:pStyle w:val="TableParagraph"/>
              <w:spacing w:before="209"/>
              <w:ind w:left="4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8C8C8C"/>
                <w:w w:val="108"/>
                <w:sz w:val="20"/>
              </w:rPr>
              <w:t>4</w:t>
            </w:r>
          </w:p>
        </w:tc>
        <w:tc>
          <w:tcPr>
            <w:tcW w:w="2754" w:type="dxa"/>
            <w:tcBorders>
              <w:right w:val="nil"/>
            </w:tcBorders>
            <w:shd w:val="clear" w:color="auto" w:fill="F6C48D"/>
          </w:tcPr>
          <w:p w14:paraId="709F5AA6" w14:textId="77777777" w:rsidR="00C62842" w:rsidRDefault="00C62842" w:rsidP="00A77D68">
            <w:pPr>
              <w:pStyle w:val="TableParagraph"/>
              <w:spacing w:before="19"/>
              <w:ind w:left="82"/>
              <w:rPr>
                <w:b/>
                <w:sz w:val="26"/>
              </w:rPr>
            </w:pPr>
            <w:r>
              <w:rPr>
                <w:b/>
                <w:color w:val="555555"/>
                <w:sz w:val="26"/>
              </w:rPr>
              <w:t>Regular</w:t>
            </w:r>
          </w:p>
        </w:tc>
        <w:tc>
          <w:tcPr>
            <w:tcW w:w="214" w:type="dxa"/>
            <w:tcBorders>
              <w:left w:val="nil"/>
            </w:tcBorders>
            <w:shd w:val="clear" w:color="auto" w:fill="F6C48D"/>
          </w:tcPr>
          <w:p w14:paraId="5FCD5EC4" w14:textId="77777777" w:rsidR="00C62842" w:rsidRDefault="00C62842" w:rsidP="00A77D68">
            <w:pPr>
              <w:pStyle w:val="TableParagraph"/>
              <w:spacing w:before="209"/>
              <w:ind w:left="24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8C8C8C"/>
                <w:w w:val="108"/>
                <w:sz w:val="20"/>
              </w:rPr>
              <w:t>3</w:t>
            </w:r>
          </w:p>
        </w:tc>
        <w:tc>
          <w:tcPr>
            <w:tcW w:w="2521" w:type="dxa"/>
            <w:tcBorders>
              <w:right w:val="nil"/>
            </w:tcBorders>
            <w:shd w:val="clear" w:color="auto" w:fill="FB7C92"/>
          </w:tcPr>
          <w:p w14:paraId="6206D55F" w14:textId="77777777" w:rsidR="00C62842" w:rsidRDefault="00C62842" w:rsidP="00A77D68">
            <w:pPr>
              <w:pStyle w:val="TableParagraph"/>
              <w:spacing w:before="19"/>
              <w:ind w:left="82"/>
              <w:rPr>
                <w:b/>
                <w:sz w:val="26"/>
              </w:rPr>
            </w:pPr>
            <w:proofErr w:type="spellStart"/>
            <w:r>
              <w:rPr>
                <w:b/>
                <w:color w:val="555555"/>
                <w:sz w:val="26"/>
              </w:rPr>
              <w:t>Poco</w:t>
            </w:r>
            <w:proofErr w:type="spellEnd"/>
          </w:p>
        </w:tc>
        <w:tc>
          <w:tcPr>
            <w:tcW w:w="447" w:type="dxa"/>
            <w:tcBorders>
              <w:left w:val="nil"/>
            </w:tcBorders>
            <w:shd w:val="clear" w:color="auto" w:fill="FB7C92"/>
          </w:tcPr>
          <w:p w14:paraId="18F999B5" w14:textId="77777777" w:rsidR="00C62842" w:rsidRDefault="00C62842" w:rsidP="00A77D68">
            <w:pPr>
              <w:pStyle w:val="TableParagraph"/>
              <w:spacing w:before="209"/>
              <w:ind w:left="25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8C8C8C"/>
                <w:w w:val="108"/>
                <w:sz w:val="20"/>
              </w:rPr>
              <w:t>2</w:t>
            </w:r>
          </w:p>
        </w:tc>
      </w:tr>
      <w:tr w:rsidR="00C62842" w14:paraId="47A8B9A3" w14:textId="77777777" w:rsidTr="00A77D68">
        <w:trPr>
          <w:trHeight w:val="1760"/>
        </w:trPr>
        <w:tc>
          <w:tcPr>
            <w:tcW w:w="2968" w:type="dxa"/>
          </w:tcPr>
          <w:p w14:paraId="5608C25F" w14:textId="77777777" w:rsidR="00C62842" w:rsidRPr="00A41590" w:rsidRDefault="00C62842" w:rsidP="00A77D68">
            <w:pPr>
              <w:pStyle w:val="TableParagraph"/>
              <w:spacing w:before="102" w:line="218" w:lineRule="auto"/>
              <w:ind w:left="80" w:right="53"/>
              <w:rPr>
                <w:sz w:val="26"/>
                <w:lang w:val="es-ES"/>
              </w:rPr>
            </w:pPr>
            <w:r w:rsidRPr="00A41590">
              <w:rPr>
                <w:b/>
                <w:sz w:val="26"/>
                <w:lang w:val="es-ES"/>
              </w:rPr>
              <w:t xml:space="preserve">Escucha, observa y explica el sentido global de las cosas </w:t>
            </w:r>
            <w:r w:rsidRPr="00A41590">
              <w:rPr>
                <w:color w:val="555555"/>
                <w:sz w:val="26"/>
                <w:lang w:val="es-ES"/>
              </w:rPr>
              <w:t>Compis, maestros, coloquios,</w:t>
            </w:r>
            <w:r w:rsidRPr="00A41590">
              <w:rPr>
                <w:color w:val="555555"/>
                <w:spacing w:val="78"/>
                <w:sz w:val="26"/>
                <w:lang w:val="es-ES"/>
              </w:rPr>
              <w:t xml:space="preserve"> </w:t>
            </w:r>
            <w:r w:rsidRPr="00A41590">
              <w:rPr>
                <w:color w:val="555555"/>
                <w:spacing w:val="-3"/>
                <w:sz w:val="26"/>
                <w:lang w:val="es-ES"/>
              </w:rPr>
              <w:t>entrevistas...</w:t>
            </w:r>
          </w:p>
          <w:p w14:paraId="17DCED26" w14:textId="77777777" w:rsidR="00C62842" w:rsidRDefault="00C62842" w:rsidP="00A77D68">
            <w:pPr>
              <w:pStyle w:val="TableParagraph"/>
              <w:spacing w:line="204" w:lineRule="exact"/>
              <w:ind w:right="59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8C8C8C"/>
                <w:w w:val="105"/>
                <w:sz w:val="20"/>
              </w:rPr>
              <w:t>20%</w:t>
            </w:r>
          </w:p>
        </w:tc>
        <w:tc>
          <w:tcPr>
            <w:tcW w:w="2967" w:type="dxa"/>
            <w:gridSpan w:val="2"/>
          </w:tcPr>
          <w:p w14:paraId="664355AD" w14:textId="77777777" w:rsidR="00C62842" w:rsidRPr="00A41590" w:rsidRDefault="00C62842" w:rsidP="00A77D68">
            <w:pPr>
              <w:pStyle w:val="TableParagraph"/>
              <w:spacing w:before="9"/>
              <w:rPr>
                <w:rFonts w:ascii="Century Gothic"/>
                <w:b/>
                <w:sz w:val="32"/>
                <w:lang w:val="es-ES"/>
              </w:rPr>
            </w:pPr>
          </w:p>
          <w:p w14:paraId="7F8DDC9D" w14:textId="77777777" w:rsidR="00C62842" w:rsidRPr="00A41590" w:rsidRDefault="00C62842" w:rsidP="00A77D68">
            <w:pPr>
              <w:pStyle w:val="TableParagraph"/>
              <w:spacing w:before="1" w:line="218" w:lineRule="auto"/>
              <w:ind w:left="80" w:right="114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Destaca por su atención constante durante la explicación</w:t>
            </w:r>
          </w:p>
        </w:tc>
        <w:tc>
          <w:tcPr>
            <w:tcW w:w="2967" w:type="dxa"/>
            <w:gridSpan w:val="2"/>
          </w:tcPr>
          <w:p w14:paraId="1A965116" w14:textId="77777777" w:rsidR="00C62842" w:rsidRPr="00A41590" w:rsidRDefault="00C62842" w:rsidP="00A77D68">
            <w:pPr>
              <w:pStyle w:val="TableParagraph"/>
              <w:spacing w:before="9"/>
              <w:rPr>
                <w:rFonts w:ascii="Century Gothic"/>
                <w:b/>
                <w:sz w:val="32"/>
                <w:lang w:val="es-ES"/>
              </w:rPr>
            </w:pPr>
          </w:p>
          <w:p w14:paraId="377AC302" w14:textId="77777777" w:rsidR="00C62842" w:rsidRPr="00A41590" w:rsidRDefault="00C62842" w:rsidP="00A77D68">
            <w:pPr>
              <w:pStyle w:val="TableParagraph"/>
              <w:spacing w:before="1" w:line="218" w:lineRule="auto"/>
              <w:ind w:left="81" w:right="114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No se distrae en</w:t>
            </w:r>
            <w:r w:rsidRPr="00A41590">
              <w:rPr>
                <w:spacing w:val="-64"/>
                <w:w w:val="105"/>
                <w:sz w:val="26"/>
                <w:lang w:val="es-ES"/>
              </w:rPr>
              <w:t xml:space="preserve"> </w:t>
            </w:r>
            <w:r w:rsidRPr="00A41590">
              <w:rPr>
                <w:spacing w:val="-7"/>
                <w:w w:val="105"/>
                <w:sz w:val="26"/>
                <w:lang w:val="es-ES"/>
              </w:rPr>
              <w:t xml:space="preserve">la </w:t>
            </w:r>
            <w:r w:rsidRPr="00A41590">
              <w:rPr>
                <w:w w:val="105"/>
                <w:sz w:val="26"/>
                <w:lang w:val="es-ES"/>
              </w:rPr>
              <w:t>explicación de objetivos</w:t>
            </w:r>
          </w:p>
        </w:tc>
        <w:tc>
          <w:tcPr>
            <w:tcW w:w="2968" w:type="dxa"/>
            <w:gridSpan w:val="2"/>
          </w:tcPr>
          <w:p w14:paraId="7DF4E37C" w14:textId="77777777" w:rsidR="00C62842" w:rsidRPr="00A41590" w:rsidRDefault="00C62842" w:rsidP="00A77D68">
            <w:pPr>
              <w:pStyle w:val="TableParagraph"/>
              <w:spacing w:before="2"/>
              <w:rPr>
                <w:rFonts w:ascii="Century Gothic"/>
                <w:b/>
                <w:sz w:val="44"/>
                <w:lang w:val="es-ES"/>
              </w:rPr>
            </w:pPr>
          </w:p>
          <w:p w14:paraId="6DC7C6D9" w14:textId="77777777" w:rsidR="00C62842" w:rsidRDefault="00C62842" w:rsidP="00A77D68">
            <w:pPr>
              <w:pStyle w:val="TableParagraph"/>
              <w:spacing w:line="218" w:lineRule="auto"/>
              <w:ind w:left="82" w:right="977"/>
              <w:rPr>
                <w:sz w:val="26"/>
              </w:rPr>
            </w:pPr>
            <w:r>
              <w:rPr>
                <w:w w:val="105"/>
                <w:sz w:val="26"/>
              </w:rPr>
              <w:t xml:space="preserve">Se </w:t>
            </w:r>
            <w:proofErr w:type="spellStart"/>
            <w:r>
              <w:rPr>
                <w:w w:val="105"/>
                <w:sz w:val="26"/>
              </w:rPr>
              <w:t>distrae</w:t>
            </w:r>
            <w:proofErr w:type="spellEnd"/>
            <w:r>
              <w:rPr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ocasionalmente</w:t>
            </w:r>
            <w:proofErr w:type="spellEnd"/>
          </w:p>
        </w:tc>
        <w:tc>
          <w:tcPr>
            <w:tcW w:w="2968" w:type="dxa"/>
            <w:gridSpan w:val="2"/>
          </w:tcPr>
          <w:p w14:paraId="44FB30F8" w14:textId="77777777" w:rsidR="00C62842" w:rsidRPr="00A41590" w:rsidRDefault="00C62842" w:rsidP="00A77D68">
            <w:pPr>
              <w:pStyle w:val="TableParagraph"/>
              <w:spacing w:before="9"/>
              <w:rPr>
                <w:rFonts w:ascii="Century Gothic"/>
                <w:b/>
                <w:sz w:val="32"/>
                <w:lang w:val="es-ES"/>
              </w:rPr>
            </w:pPr>
          </w:p>
          <w:p w14:paraId="2A87CE21" w14:textId="77777777" w:rsidR="00C62842" w:rsidRPr="00A41590" w:rsidRDefault="00C62842" w:rsidP="00A77D68">
            <w:pPr>
              <w:pStyle w:val="TableParagraph"/>
              <w:spacing w:before="1" w:line="218" w:lineRule="auto"/>
              <w:ind w:left="82" w:right="114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Se distrae durante la explicación de objetivos y la</w:t>
            </w:r>
            <w:r w:rsidRPr="00A41590">
              <w:rPr>
                <w:spacing w:val="-55"/>
                <w:w w:val="105"/>
                <w:sz w:val="26"/>
                <w:lang w:val="es-ES"/>
              </w:rPr>
              <w:t xml:space="preserve"> </w:t>
            </w:r>
            <w:r w:rsidRPr="00A41590">
              <w:rPr>
                <w:w w:val="105"/>
                <w:sz w:val="26"/>
                <w:lang w:val="es-ES"/>
              </w:rPr>
              <w:t>audición</w:t>
            </w:r>
          </w:p>
        </w:tc>
      </w:tr>
      <w:tr w:rsidR="00C62842" w14:paraId="7D1EA5ED" w14:textId="77777777" w:rsidTr="00A77D68">
        <w:trPr>
          <w:trHeight w:val="2144"/>
        </w:trPr>
        <w:tc>
          <w:tcPr>
            <w:tcW w:w="2968" w:type="dxa"/>
            <w:tcBorders>
              <w:bottom w:val="nil"/>
            </w:tcBorders>
            <w:shd w:val="clear" w:color="auto" w:fill="F5F5ED"/>
          </w:tcPr>
          <w:p w14:paraId="664D8B2E" w14:textId="77777777" w:rsidR="00C62842" w:rsidRPr="00A41590" w:rsidRDefault="00C62842" w:rsidP="00A77D68">
            <w:pPr>
              <w:pStyle w:val="TableParagraph"/>
              <w:spacing w:before="42" w:line="218" w:lineRule="auto"/>
              <w:ind w:left="80" w:right="53"/>
              <w:rPr>
                <w:sz w:val="26"/>
                <w:lang w:val="es-ES"/>
              </w:rPr>
            </w:pPr>
            <w:r w:rsidRPr="00A41590">
              <w:rPr>
                <w:b/>
                <w:sz w:val="26"/>
                <w:lang w:val="es-ES"/>
              </w:rPr>
              <w:t>Resume situaciones orales</w:t>
            </w:r>
            <w:r w:rsidRPr="00A41590">
              <w:rPr>
                <w:b/>
                <w:spacing w:val="-41"/>
                <w:sz w:val="26"/>
                <w:lang w:val="es-ES"/>
              </w:rPr>
              <w:t xml:space="preserve"> </w:t>
            </w:r>
            <w:r w:rsidRPr="00A41590">
              <w:rPr>
                <w:b/>
                <w:sz w:val="26"/>
                <w:lang w:val="es-ES"/>
              </w:rPr>
              <w:t>identificando</w:t>
            </w:r>
            <w:r w:rsidRPr="00A41590">
              <w:rPr>
                <w:b/>
                <w:spacing w:val="-41"/>
                <w:sz w:val="26"/>
                <w:lang w:val="es-ES"/>
              </w:rPr>
              <w:t xml:space="preserve"> </w:t>
            </w:r>
            <w:r w:rsidRPr="00A41590">
              <w:rPr>
                <w:b/>
                <w:spacing w:val="-8"/>
                <w:sz w:val="26"/>
                <w:lang w:val="es-ES"/>
              </w:rPr>
              <w:t xml:space="preserve">la </w:t>
            </w:r>
            <w:r w:rsidRPr="00A41590">
              <w:rPr>
                <w:b/>
                <w:w w:val="95"/>
                <w:sz w:val="26"/>
                <w:lang w:val="es-ES"/>
              </w:rPr>
              <w:t xml:space="preserve">información relevante </w:t>
            </w:r>
            <w:r w:rsidRPr="00A41590">
              <w:rPr>
                <w:color w:val="555555"/>
                <w:sz w:val="26"/>
                <w:lang w:val="es-ES"/>
              </w:rPr>
              <w:t>Reconoce ideas principales y secundarias, intención comunicativa...</w:t>
            </w:r>
          </w:p>
        </w:tc>
        <w:tc>
          <w:tcPr>
            <w:tcW w:w="2967" w:type="dxa"/>
            <w:gridSpan w:val="2"/>
            <w:tcBorders>
              <w:bottom w:val="nil"/>
            </w:tcBorders>
            <w:shd w:val="clear" w:color="auto" w:fill="F5F5ED"/>
          </w:tcPr>
          <w:p w14:paraId="1DA6542E" w14:textId="77777777" w:rsidR="00C62842" w:rsidRPr="00A41590" w:rsidRDefault="00C62842" w:rsidP="00A77D68">
            <w:pPr>
              <w:pStyle w:val="TableParagraph"/>
              <w:rPr>
                <w:rFonts w:ascii="Century Gothic"/>
                <w:b/>
                <w:sz w:val="36"/>
                <w:lang w:val="es-ES"/>
              </w:rPr>
            </w:pPr>
          </w:p>
          <w:p w14:paraId="47009472" w14:textId="77777777" w:rsidR="00C62842" w:rsidRPr="00A41590" w:rsidRDefault="00C62842" w:rsidP="00A77D68">
            <w:pPr>
              <w:pStyle w:val="TableParagraph"/>
              <w:spacing w:before="321" w:line="218" w:lineRule="auto"/>
              <w:ind w:left="80" w:right="397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Elabora una síntesis global del texto bien expresada</w:t>
            </w:r>
          </w:p>
        </w:tc>
        <w:tc>
          <w:tcPr>
            <w:tcW w:w="2967" w:type="dxa"/>
            <w:gridSpan w:val="2"/>
            <w:tcBorders>
              <w:bottom w:val="nil"/>
            </w:tcBorders>
            <w:shd w:val="clear" w:color="auto" w:fill="F5F5ED"/>
          </w:tcPr>
          <w:p w14:paraId="3041E394" w14:textId="77777777" w:rsidR="00C62842" w:rsidRPr="00A41590" w:rsidRDefault="00C62842" w:rsidP="00A77D68">
            <w:pPr>
              <w:pStyle w:val="TableParagraph"/>
              <w:rPr>
                <w:rFonts w:ascii="Century Gothic"/>
                <w:b/>
                <w:sz w:val="36"/>
                <w:lang w:val="es-ES"/>
              </w:rPr>
            </w:pPr>
          </w:p>
          <w:p w14:paraId="18BDB516" w14:textId="77777777" w:rsidR="00C62842" w:rsidRPr="00A41590" w:rsidRDefault="00C62842" w:rsidP="00A77D68">
            <w:pPr>
              <w:pStyle w:val="TableParagraph"/>
              <w:spacing w:before="321" w:line="218" w:lineRule="auto"/>
              <w:ind w:left="81" w:right="421"/>
              <w:jc w:val="both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Elabora una síntesis global del texto con expresión mejorable</w:t>
            </w:r>
          </w:p>
        </w:tc>
        <w:tc>
          <w:tcPr>
            <w:tcW w:w="2968" w:type="dxa"/>
            <w:gridSpan w:val="2"/>
            <w:tcBorders>
              <w:bottom w:val="nil"/>
            </w:tcBorders>
            <w:shd w:val="clear" w:color="auto" w:fill="F5F5ED"/>
          </w:tcPr>
          <w:p w14:paraId="722B00AE" w14:textId="77777777" w:rsidR="00C62842" w:rsidRPr="00A41590" w:rsidRDefault="00C62842" w:rsidP="00A77D68">
            <w:pPr>
              <w:pStyle w:val="TableParagraph"/>
              <w:spacing w:before="9"/>
              <w:rPr>
                <w:rFonts w:ascii="Century Gothic"/>
                <w:b/>
                <w:sz w:val="50"/>
                <w:lang w:val="es-ES"/>
              </w:rPr>
            </w:pPr>
          </w:p>
          <w:p w14:paraId="4360EC8D" w14:textId="77777777" w:rsidR="00C62842" w:rsidRPr="00A41590" w:rsidRDefault="00C62842" w:rsidP="00A77D68">
            <w:pPr>
              <w:pStyle w:val="TableParagraph"/>
              <w:spacing w:line="218" w:lineRule="auto"/>
              <w:ind w:left="82" w:right="53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Capta con dificultad el sentido global y tiene dificultades para expresarlo.</w:t>
            </w:r>
          </w:p>
        </w:tc>
        <w:tc>
          <w:tcPr>
            <w:tcW w:w="2968" w:type="dxa"/>
            <w:gridSpan w:val="2"/>
            <w:tcBorders>
              <w:bottom w:val="nil"/>
            </w:tcBorders>
            <w:shd w:val="clear" w:color="auto" w:fill="F5F5ED"/>
          </w:tcPr>
          <w:p w14:paraId="42C6D796" w14:textId="77777777" w:rsidR="00C62842" w:rsidRPr="00A41590" w:rsidRDefault="00C62842" w:rsidP="00A77D68">
            <w:pPr>
              <w:pStyle w:val="TableParagraph"/>
              <w:rPr>
                <w:rFonts w:ascii="Century Gothic"/>
                <w:b/>
                <w:sz w:val="36"/>
                <w:lang w:val="es-ES"/>
              </w:rPr>
            </w:pPr>
          </w:p>
          <w:p w14:paraId="6E1831B3" w14:textId="77777777" w:rsidR="00C62842" w:rsidRPr="00A41590" w:rsidRDefault="00C62842" w:rsidP="00A77D68">
            <w:pPr>
              <w:pStyle w:val="TableParagraph"/>
              <w:spacing w:before="7"/>
              <w:rPr>
                <w:rFonts w:ascii="Century Gothic"/>
                <w:b/>
                <w:sz w:val="37"/>
                <w:lang w:val="es-ES"/>
              </w:rPr>
            </w:pPr>
          </w:p>
          <w:p w14:paraId="5FE1949A" w14:textId="77777777" w:rsidR="00C62842" w:rsidRPr="00A41590" w:rsidRDefault="00C62842" w:rsidP="00A77D68">
            <w:pPr>
              <w:pStyle w:val="TableParagraph"/>
              <w:spacing w:line="218" w:lineRule="auto"/>
              <w:ind w:left="82" w:right="676"/>
              <w:rPr>
                <w:sz w:val="26"/>
                <w:lang w:val="es-ES"/>
              </w:rPr>
            </w:pPr>
            <w:r w:rsidRPr="00A41590">
              <w:rPr>
                <w:w w:val="110"/>
                <w:sz w:val="26"/>
                <w:lang w:val="es-ES"/>
              </w:rPr>
              <w:t>No capta el significado global</w:t>
            </w:r>
          </w:p>
        </w:tc>
      </w:tr>
      <w:tr w:rsidR="00C62842" w14:paraId="2C874B54" w14:textId="77777777" w:rsidTr="00A77D68">
        <w:trPr>
          <w:trHeight w:val="335"/>
        </w:trPr>
        <w:tc>
          <w:tcPr>
            <w:tcW w:w="2968" w:type="dxa"/>
            <w:tcBorders>
              <w:top w:val="nil"/>
            </w:tcBorders>
            <w:shd w:val="clear" w:color="auto" w:fill="F5F5ED"/>
          </w:tcPr>
          <w:p w14:paraId="3976D853" w14:textId="77777777" w:rsidR="00C62842" w:rsidRDefault="00C62842" w:rsidP="00A77D68">
            <w:pPr>
              <w:pStyle w:val="TableParagraph"/>
              <w:spacing w:before="64"/>
              <w:ind w:right="59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8C8C8C"/>
                <w:w w:val="105"/>
                <w:sz w:val="20"/>
              </w:rPr>
              <w:t>20%</w:t>
            </w:r>
          </w:p>
        </w:tc>
        <w:tc>
          <w:tcPr>
            <w:tcW w:w="2967" w:type="dxa"/>
            <w:gridSpan w:val="2"/>
            <w:tcBorders>
              <w:top w:val="nil"/>
            </w:tcBorders>
            <w:shd w:val="clear" w:color="auto" w:fill="F5F5ED"/>
          </w:tcPr>
          <w:p w14:paraId="54E11D2A" w14:textId="77777777" w:rsidR="00C62842" w:rsidRDefault="00C62842" w:rsidP="00A77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7" w:type="dxa"/>
            <w:gridSpan w:val="2"/>
            <w:tcBorders>
              <w:top w:val="nil"/>
            </w:tcBorders>
            <w:shd w:val="clear" w:color="auto" w:fill="F5F5ED"/>
          </w:tcPr>
          <w:p w14:paraId="31126E5D" w14:textId="77777777" w:rsidR="00C62842" w:rsidRDefault="00C62842" w:rsidP="00A77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8" w:type="dxa"/>
            <w:gridSpan w:val="2"/>
            <w:tcBorders>
              <w:top w:val="nil"/>
            </w:tcBorders>
            <w:shd w:val="clear" w:color="auto" w:fill="F5F5ED"/>
          </w:tcPr>
          <w:p w14:paraId="2DE403A5" w14:textId="77777777" w:rsidR="00C62842" w:rsidRDefault="00C62842" w:rsidP="00A77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8" w:type="dxa"/>
            <w:gridSpan w:val="2"/>
            <w:tcBorders>
              <w:top w:val="nil"/>
            </w:tcBorders>
            <w:shd w:val="clear" w:color="auto" w:fill="F5F5ED"/>
          </w:tcPr>
          <w:p w14:paraId="62431CDC" w14:textId="77777777" w:rsidR="00C62842" w:rsidRDefault="00C62842" w:rsidP="00A77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2842" w14:paraId="33F5767A" w14:textId="77777777" w:rsidTr="00A77D68">
        <w:trPr>
          <w:trHeight w:val="1760"/>
        </w:trPr>
        <w:tc>
          <w:tcPr>
            <w:tcW w:w="2968" w:type="dxa"/>
          </w:tcPr>
          <w:p w14:paraId="215A4705" w14:textId="77777777" w:rsidR="00C62842" w:rsidRPr="00A41590" w:rsidRDefault="00C62842" w:rsidP="00A77D68">
            <w:pPr>
              <w:pStyle w:val="TableParagraph"/>
              <w:spacing w:before="102" w:line="218" w:lineRule="auto"/>
              <w:ind w:left="80" w:right="372"/>
              <w:rPr>
                <w:b/>
                <w:sz w:val="26"/>
                <w:lang w:val="es-ES"/>
              </w:rPr>
            </w:pPr>
            <w:r w:rsidRPr="00A41590">
              <w:rPr>
                <w:b/>
                <w:sz w:val="26"/>
                <w:lang w:val="es-ES"/>
              </w:rPr>
              <w:t xml:space="preserve">Sigue e interpreta </w:t>
            </w:r>
            <w:r w:rsidRPr="00A41590">
              <w:rPr>
                <w:b/>
                <w:w w:val="95"/>
                <w:sz w:val="26"/>
                <w:lang w:val="es-ES"/>
              </w:rPr>
              <w:t xml:space="preserve">instrucciones orales </w:t>
            </w:r>
            <w:r w:rsidRPr="00A41590">
              <w:rPr>
                <w:b/>
                <w:sz w:val="26"/>
                <w:lang w:val="es-ES"/>
              </w:rPr>
              <w:t>respetando la prioridad de actividades.</w:t>
            </w:r>
          </w:p>
          <w:p w14:paraId="0E30A828" w14:textId="77777777" w:rsidR="00C62842" w:rsidRDefault="00C62842" w:rsidP="00A77D68">
            <w:pPr>
              <w:pStyle w:val="TableParagraph"/>
              <w:spacing w:line="204" w:lineRule="exact"/>
              <w:ind w:right="59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8C8C8C"/>
                <w:w w:val="105"/>
                <w:sz w:val="20"/>
              </w:rPr>
              <w:t>20%</w:t>
            </w:r>
          </w:p>
        </w:tc>
        <w:tc>
          <w:tcPr>
            <w:tcW w:w="2967" w:type="dxa"/>
            <w:gridSpan w:val="2"/>
          </w:tcPr>
          <w:p w14:paraId="49E398E2" w14:textId="77777777" w:rsidR="00C62842" w:rsidRPr="00A41590" w:rsidRDefault="00C62842" w:rsidP="00A77D68">
            <w:pPr>
              <w:pStyle w:val="TableParagraph"/>
              <w:spacing w:before="9"/>
              <w:rPr>
                <w:rFonts w:ascii="Century Gothic"/>
                <w:b/>
                <w:sz w:val="32"/>
                <w:lang w:val="es-ES"/>
              </w:rPr>
            </w:pPr>
          </w:p>
          <w:p w14:paraId="627CB7E5" w14:textId="77777777" w:rsidR="00C62842" w:rsidRPr="00A41590" w:rsidRDefault="00C62842" w:rsidP="00A77D68">
            <w:pPr>
              <w:pStyle w:val="TableParagraph"/>
              <w:spacing w:before="1" w:line="218" w:lineRule="auto"/>
              <w:ind w:left="80" w:right="655"/>
              <w:jc w:val="both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Distingue entre</w:t>
            </w:r>
            <w:r w:rsidRPr="00A41590">
              <w:rPr>
                <w:spacing w:val="-40"/>
                <w:w w:val="105"/>
                <w:sz w:val="26"/>
                <w:lang w:val="es-ES"/>
              </w:rPr>
              <w:t xml:space="preserve"> </w:t>
            </w:r>
            <w:r w:rsidRPr="00A41590">
              <w:rPr>
                <w:spacing w:val="-6"/>
                <w:w w:val="105"/>
                <w:sz w:val="26"/>
                <w:lang w:val="es-ES"/>
              </w:rPr>
              <w:t xml:space="preserve">las </w:t>
            </w:r>
            <w:r w:rsidRPr="00A41590">
              <w:rPr>
                <w:w w:val="105"/>
                <w:sz w:val="26"/>
                <w:lang w:val="es-ES"/>
              </w:rPr>
              <w:t>ideas principales y secundarias</w:t>
            </w:r>
          </w:p>
        </w:tc>
        <w:tc>
          <w:tcPr>
            <w:tcW w:w="2967" w:type="dxa"/>
            <w:gridSpan w:val="2"/>
          </w:tcPr>
          <w:p w14:paraId="16287F21" w14:textId="77777777" w:rsidR="00C62842" w:rsidRPr="00A41590" w:rsidRDefault="00C62842" w:rsidP="00A77D68">
            <w:pPr>
              <w:pStyle w:val="TableParagraph"/>
              <w:spacing w:before="9"/>
              <w:rPr>
                <w:rFonts w:ascii="Century Gothic"/>
                <w:b/>
                <w:sz w:val="32"/>
                <w:lang w:val="es-ES"/>
              </w:rPr>
            </w:pPr>
          </w:p>
          <w:p w14:paraId="056E4839" w14:textId="77777777" w:rsidR="00C62842" w:rsidRPr="00A41590" w:rsidRDefault="00C62842" w:rsidP="00A77D68">
            <w:pPr>
              <w:pStyle w:val="TableParagraph"/>
              <w:spacing w:before="1" w:line="218" w:lineRule="auto"/>
              <w:ind w:left="81" w:right="114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Extraer las ideas principales y alguna secundaria</w:t>
            </w:r>
          </w:p>
        </w:tc>
        <w:tc>
          <w:tcPr>
            <w:tcW w:w="2968" w:type="dxa"/>
            <w:gridSpan w:val="2"/>
          </w:tcPr>
          <w:p w14:paraId="5BE93A62" w14:textId="77777777" w:rsidR="00C62842" w:rsidRPr="00A41590" w:rsidRDefault="00C62842" w:rsidP="00A77D68">
            <w:pPr>
              <w:pStyle w:val="TableParagraph"/>
              <w:spacing w:before="2"/>
              <w:rPr>
                <w:rFonts w:ascii="Century Gothic"/>
                <w:b/>
                <w:sz w:val="44"/>
                <w:lang w:val="es-ES"/>
              </w:rPr>
            </w:pPr>
          </w:p>
          <w:p w14:paraId="0FB7F1A4" w14:textId="77777777" w:rsidR="00C62842" w:rsidRPr="00A41590" w:rsidRDefault="00C62842" w:rsidP="00A77D68">
            <w:pPr>
              <w:pStyle w:val="TableParagraph"/>
              <w:spacing w:line="218" w:lineRule="auto"/>
              <w:ind w:left="82" w:right="431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Extra es sólo la idea principal del texto</w:t>
            </w:r>
          </w:p>
        </w:tc>
        <w:tc>
          <w:tcPr>
            <w:tcW w:w="2968" w:type="dxa"/>
            <w:gridSpan w:val="2"/>
          </w:tcPr>
          <w:p w14:paraId="384BA73E" w14:textId="77777777" w:rsidR="00C62842" w:rsidRPr="00A41590" w:rsidRDefault="00C62842" w:rsidP="00A77D68">
            <w:pPr>
              <w:pStyle w:val="TableParagraph"/>
              <w:spacing w:before="9"/>
              <w:rPr>
                <w:rFonts w:ascii="Century Gothic"/>
                <w:b/>
                <w:sz w:val="32"/>
                <w:lang w:val="es-ES"/>
              </w:rPr>
            </w:pPr>
          </w:p>
          <w:p w14:paraId="46A1B2D8" w14:textId="77777777" w:rsidR="00C62842" w:rsidRPr="00A41590" w:rsidRDefault="00C62842" w:rsidP="00A77D68">
            <w:pPr>
              <w:pStyle w:val="TableParagraph"/>
              <w:spacing w:before="1" w:line="218" w:lineRule="auto"/>
              <w:ind w:left="82" w:right="53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No discrimina ni jerarquiza la información obtenida</w:t>
            </w:r>
          </w:p>
        </w:tc>
      </w:tr>
      <w:tr w:rsidR="00C62842" w14:paraId="75286812" w14:textId="77777777" w:rsidTr="00A77D68">
        <w:trPr>
          <w:trHeight w:val="2120"/>
        </w:trPr>
        <w:tc>
          <w:tcPr>
            <w:tcW w:w="2968" w:type="dxa"/>
            <w:shd w:val="clear" w:color="auto" w:fill="F5F5ED"/>
          </w:tcPr>
          <w:p w14:paraId="38F68F87" w14:textId="77777777" w:rsidR="00C62842" w:rsidRPr="00A41590" w:rsidRDefault="00C62842" w:rsidP="00A77D68">
            <w:pPr>
              <w:pStyle w:val="TableParagraph"/>
              <w:spacing w:before="142" w:line="218" w:lineRule="auto"/>
              <w:ind w:left="80" w:right="71"/>
              <w:rPr>
                <w:sz w:val="26"/>
                <w:lang w:val="es-ES"/>
              </w:rPr>
            </w:pPr>
            <w:r w:rsidRPr="00A41590">
              <w:rPr>
                <w:b/>
                <w:w w:val="95"/>
                <w:sz w:val="26"/>
                <w:lang w:val="es-ES"/>
              </w:rPr>
              <w:t xml:space="preserve">Participa activamente </w:t>
            </w:r>
            <w:r w:rsidRPr="00A41590">
              <w:rPr>
                <w:b/>
                <w:w w:val="105"/>
                <w:sz w:val="26"/>
                <w:lang w:val="es-ES"/>
              </w:rPr>
              <w:t xml:space="preserve">en conversaciones </w:t>
            </w:r>
            <w:r w:rsidRPr="00A41590">
              <w:rPr>
                <w:w w:val="105"/>
                <w:sz w:val="26"/>
                <w:lang w:val="es-ES"/>
              </w:rPr>
              <w:t>contestando preguntas y haciendo comentarios relativos</w:t>
            </w:r>
            <w:r w:rsidRPr="00A41590">
              <w:rPr>
                <w:spacing w:val="-54"/>
                <w:w w:val="105"/>
                <w:sz w:val="26"/>
                <w:lang w:val="es-ES"/>
              </w:rPr>
              <w:t xml:space="preserve"> </w:t>
            </w:r>
            <w:r w:rsidRPr="00A41590">
              <w:rPr>
                <w:spacing w:val="-8"/>
                <w:w w:val="105"/>
                <w:sz w:val="26"/>
                <w:lang w:val="es-ES"/>
              </w:rPr>
              <w:t xml:space="preserve">al </w:t>
            </w:r>
            <w:r w:rsidRPr="00A41590">
              <w:rPr>
                <w:w w:val="105"/>
                <w:sz w:val="26"/>
                <w:lang w:val="es-ES"/>
              </w:rPr>
              <w:t>tema de</w:t>
            </w:r>
            <w:r w:rsidRPr="00A41590">
              <w:rPr>
                <w:spacing w:val="-34"/>
                <w:w w:val="105"/>
                <w:sz w:val="26"/>
                <w:lang w:val="es-ES"/>
              </w:rPr>
              <w:t xml:space="preserve"> </w:t>
            </w:r>
            <w:r w:rsidRPr="00A41590">
              <w:rPr>
                <w:w w:val="105"/>
                <w:sz w:val="26"/>
                <w:lang w:val="es-ES"/>
              </w:rPr>
              <w:t>conversación</w:t>
            </w:r>
          </w:p>
          <w:p w14:paraId="783C5C3C" w14:textId="77777777" w:rsidR="00C62842" w:rsidRDefault="00C62842" w:rsidP="00A77D68">
            <w:pPr>
              <w:pStyle w:val="TableParagraph"/>
              <w:spacing w:line="238" w:lineRule="exact"/>
              <w:ind w:right="59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8C8C8C"/>
                <w:w w:val="105"/>
                <w:sz w:val="20"/>
              </w:rPr>
              <w:t>20%</w:t>
            </w:r>
          </w:p>
        </w:tc>
        <w:tc>
          <w:tcPr>
            <w:tcW w:w="2967" w:type="dxa"/>
            <w:gridSpan w:val="2"/>
            <w:shd w:val="clear" w:color="auto" w:fill="F5F5ED"/>
          </w:tcPr>
          <w:p w14:paraId="34B3F2EB" w14:textId="77777777" w:rsidR="00C62842" w:rsidRPr="00A41590" w:rsidRDefault="00C62842" w:rsidP="00A77D68">
            <w:pPr>
              <w:pStyle w:val="TableParagraph"/>
              <w:spacing w:before="6"/>
              <w:rPr>
                <w:rFonts w:ascii="Century Gothic"/>
                <w:b/>
                <w:sz w:val="47"/>
                <w:lang w:val="es-ES"/>
              </w:rPr>
            </w:pPr>
          </w:p>
          <w:p w14:paraId="1CE236B7" w14:textId="77777777" w:rsidR="00C62842" w:rsidRPr="00A41590" w:rsidRDefault="00C62842" w:rsidP="00A77D68">
            <w:pPr>
              <w:pStyle w:val="TableParagraph"/>
              <w:spacing w:line="218" w:lineRule="auto"/>
              <w:ind w:left="80" w:right="114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Identifica la situación comunicativa Y</w:t>
            </w:r>
            <w:r w:rsidRPr="00A41590">
              <w:rPr>
                <w:spacing w:val="-56"/>
                <w:w w:val="105"/>
                <w:sz w:val="26"/>
                <w:lang w:val="es-ES"/>
              </w:rPr>
              <w:t xml:space="preserve"> </w:t>
            </w:r>
            <w:r w:rsidRPr="00A41590">
              <w:rPr>
                <w:spacing w:val="-4"/>
                <w:w w:val="105"/>
                <w:sz w:val="26"/>
                <w:lang w:val="es-ES"/>
              </w:rPr>
              <w:t xml:space="preserve">aporta </w:t>
            </w:r>
            <w:r w:rsidRPr="00A41590">
              <w:rPr>
                <w:w w:val="105"/>
                <w:sz w:val="26"/>
                <w:lang w:val="es-ES"/>
              </w:rPr>
              <w:t>argumentos</w:t>
            </w:r>
          </w:p>
        </w:tc>
        <w:tc>
          <w:tcPr>
            <w:tcW w:w="2967" w:type="dxa"/>
            <w:gridSpan w:val="2"/>
            <w:shd w:val="clear" w:color="auto" w:fill="F5F5ED"/>
          </w:tcPr>
          <w:p w14:paraId="7D34F5C7" w14:textId="77777777" w:rsidR="00C62842" w:rsidRPr="00A41590" w:rsidRDefault="00C62842" w:rsidP="00A77D68">
            <w:pPr>
              <w:pStyle w:val="TableParagraph"/>
              <w:spacing w:before="6"/>
              <w:rPr>
                <w:rFonts w:ascii="Century Gothic"/>
                <w:b/>
                <w:sz w:val="47"/>
                <w:lang w:val="es-ES"/>
              </w:rPr>
            </w:pPr>
          </w:p>
          <w:p w14:paraId="4D0A924B" w14:textId="77777777" w:rsidR="00C62842" w:rsidRPr="00A41590" w:rsidRDefault="00C62842" w:rsidP="00A77D68">
            <w:pPr>
              <w:pStyle w:val="TableParagraph"/>
              <w:spacing w:line="218" w:lineRule="auto"/>
              <w:ind w:left="81" w:right="114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Identifica la situación comunicativa pero no aporta argumentos</w:t>
            </w:r>
          </w:p>
        </w:tc>
        <w:tc>
          <w:tcPr>
            <w:tcW w:w="2968" w:type="dxa"/>
            <w:gridSpan w:val="2"/>
            <w:shd w:val="clear" w:color="auto" w:fill="F5F5ED"/>
          </w:tcPr>
          <w:p w14:paraId="0B4020A7" w14:textId="77777777" w:rsidR="00C62842" w:rsidRPr="00A41590" w:rsidRDefault="00C62842" w:rsidP="00A77D68">
            <w:pPr>
              <w:pStyle w:val="TableParagraph"/>
              <w:spacing w:before="6"/>
              <w:rPr>
                <w:rFonts w:ascii="Century Gothic"/>
                <w:b/>
                <w:sz w:val="47"/>
                <w:lang w:val="es-ES"/>
              </w:rPr>
            </w:pPr>
          </w:p>
          <w:p w14:paraId="6D76A858" w14:textId="77777777" w:rsidR="00C62842" w:rsidRPr="00A41590" w:rsidRDefault="00C62842" w:rsidP="00A77D68">
            <w:pPr>
              <w:pStyle w:val="TableParagraph"/>
              <w:spacing w:line="218" w:lineRule="auto"/>
              <w:ind w:left="82" w:right="95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Identifica con</w:t>
            </w:r>
            <w:r w:rsidRPr="00A41590">
              <w:rPr>
                <w:spacing w:val="-56"/>
                <w:w w:val="105"/>
                <w:sz w:val="26"/>
                <w:lang w:val="es-ES"/>
              </w:rPr>
              <w:t xml:space="preserve"> </w:t>
            </w:r>
            <w:r w:rsidRPr="00A41590">
              <w:rPr>
                <w:w w:val="105"/>
                <w:sz w:val="26"/>
                <w:lang w:val="es-ES"/>
              </w:rPr>
              <w:t>dificultad la situación comunicativa</w:t>
            </w:r>
          </w:p>
        </w:tc>
        <w:tc>
          <w:tcPr>
            <w:tcW w:w="2968" w:type="dxa"/>
            <w:gridSpan w:val="2"/>
            <w:shd w:val="clear" w:color="auto" w:fill="F5F5ED"/>
          </w:tcPr>
          <w:p w14:paraId="1D7B270A" w14:textId="77777777" w:rsidR="00C62842" w:rsidRPr="00A41590" w:rsidRDefault="00C62842" w:rsidP="00A77D68">
            <w:pPr>
              <w:pStyle w:val="TableParagraph"/>
              <w:rPr>
                <w:rFonts w:ascii="Century Gothic"/>
                <w:b/>
                <w:sz w:val="36"/>
                <w:lang w:val="es-ES"/>
              </w:rPr>
            </w:pPr>
          </w:p>
          <w:p w14:paraId="19D51908" w14:textId="77777777" w:rsidR="00C62842" w:rsidRPr="00A41590" w:rsidRDefault="00C62842" w:rsidP="00A77D68">
            <w:pPr>
              <w:pStyle w:val="TableParagraph"/>
              <w:spacing w:before="281" w:line="218" w:lineRule="auto"/>
              <w:ind w:left="82" w:right="53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t>No identifica la situación comunicativa</w:t>
            </w:r>
          </w:p>
        </w:tc>
      </w:tr>
      <w:tr w:rsidR="00C62842" w14:paraId="15355870" w14:textId="77777777" w:rsidTr="00A77D68">
        <w:trPr>
          <w:trHeight w:val="288"/>
        </w:trPr>
        <w:tc>
          <w:tcPr>
            <w:tcW w:w="2968" w:type="dxa"/>
            <w:tcBorders>
              <w:bottom w:val="nil"/>
            </w:tcBorders>
          </w:tcPr>
          <w:p w14:paraId="4ADB1709" w14:textId="77777777" w:rsidR="00C62842" w:rsidRDefault="00C62842" w:rsidP="00A77D68">
            <w:pPr>
              <w:pStyle w:val="TableParagraph"/>
              <w:spacing w:line="269" w:lineRule="exact"/>
              <w:ind w:left="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Anticipa</w:t>
            </w:r>
            <w:proofErr w:type="spellEnd"/>
            <w:r>
              <w:rPr>
                <w:b/>
                <w:sz w:val="26"/>
              </w:rPr>
              <w:t xml:space="preserve"> ideas e</w:t>
            </w:r>
          </w:p>
        </w:tc>
        <w:tc>
          <w:tcPr>
            <w:tcW w:w="2967" w:type="dxa"/>
            <w:gridSpan w:val="2"/>
            <w:vMerge w:val="restart"/>
          </w:tcPr>
          <w:p w14:paraId="4F904CB7" w14:textId="77777777" w:rsidR="00C62842" w:rsidRPr="00A41590" w:rsidRDefault="00C62842" w:rsidP="00A77D68">
            <w:pPr>
              <w:pStyle w:val="TableParagraph"/>
              <w:rPr>
                <w:rFonts w:ascii="Century Gothic"/>
                <w:b/>
                <w:sz w:val="36"/>
                <w:lang w:val="es-ES"/>
              </w:rPr>
            </w:pPr>
          </w:p>
          <w:p w14:paraId="31C9DA93" w14:textId="77777777" w:rsidR="00C62842" w:rsidRPr="00A41590" w:rsidRDefault="00C62842" w:rsidP="00A77D68">
            <w:pPr>
              <w:pStyle w:val="TableParagraph"/>
              <w:spacing w:before="1" w:line="218" w:lineRule="auto"/>
              <w:ind w:left="80" w:right="114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lastRenderedPageBreak/>
              <w:t>Saca algunas conclusiones y relaciona ideas derivadas</w:t>
            </w:r>
          </w:p>
        </w:tc>
        <w:tc>
          <w:tcPr>
            <w:tcW w:w="2967" w:type="dxa"/>
            <w:gridSpan w:val="2"/>
            <w:vMerge w:val="restart"/>
          </w:tcPr>
          <w:p w14:paraId="06971CD3" w14:textId="77777777" w:rsidR="00C62842" w:rsidRPr="00A41590" w:rsidRDefault="00C62842" w:rsidP="00A77D68">
            <w:pPr>
              <w:pStyle w:val="TableParagraph"/>
              <w:spacing w:before="6"/>
              <w:rPr>
                <w:rFonts w:ascii="Century Gothic"/>
                <w:b/>
                <w:sz w:val="47"/>
                <w:lang w:val="es-ES"/>
              </w:rPr>
            </w:pPr>
          </w:p>
          <w:p w14:paraId="404DEA42" w14:textId="77777777" w:rsidR="00C62842" w:rsidRPr="00A41590" w:rsidRDefault="00C62842" w:rsidP="00A77D68">
            <w:pPr>
              <w:pStyle w:val="TableParagraph"/>
              <w:spacing w:line="218" w:lineRule="auto"/>
              <w:ind w:left="81" w:right="114"/>
              <w:rPr>
                <w:sz w:val="26"/>
                <w:lang w:val="es-ES"/>
              </w:rPr>
            </w:pPr>
            <w:r w:rsidRPr="00A41590">
              <w:rPr>
                <w:w w:val="105"/>
                <w:sz w:val="26"/>
                <w:lang w:val="es-ES"/>
              </w:rPr>
              <w:lastRenderedPageBreak/>
              <w:t>Sabe concluir pero no aporta otras ideas derivadas</w:t>
            </w:r>
          </w:p>
        </w:tc>
        <w:tc>
          <w:tcPr>
            <w:tcW w:w="2968" w:type="dxa"/>
            <w:gridSpan w:val="2"/>
            <w:vMerge w:val="restart"/>
          </w:tcPr>
          <w:p w14:paraId="2A1F701D" w14:textId="77777777" w:rsidR="00C62842" w:rsidRPr="00A41590" w:rsidRDefault="00C62842" w:rsidP="00A77D68">
            <w:pPr>
              <w:pStyle w:val="TableParagraph"/>
              <w:rPr>
                <w:rFonts w:ascii="Century Gothic"/>
                <w:b/>
                <w:sz w:val="36"/>
                <w:lang w:val="es-ES"/>
              </w:rPr>
            </w:pPr>
          </w:p>
          <w:p w14:paraId="7D6B60C4" w14:textId="77777777" w:rsidR="00C62842" w:rsidRDefault="00C62842" w:rsidP="00A77D68">
            <w:pPr>
              <w:pStyle w:val="TableParagraph"/>
              <w:spacing w:before="281" w:line="218" w:lineRule="auto"/>
              <w:ind w:left="82" w:right="977"/>
              <w:rPr>
                <w:sz w:val="26"/>
              </w:rPr>
            </w:pPr>
            <w:proofErr w:type="spellStart"/>
            <w:r>
              <w:rPr>
                <w:w w:val="105"/>
                <w:sz w:val="26"/>
              </w:rPr>
              <w:lastRenderedPageBreak/>
              <w:t>Tiene</w:t>
            </w:r>
            <w:proofErr w:type="spellEnd"/>
            <w:r>
              <w:rPr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dificultad</w:t>
            </w:r>
            <w:proofErr w:type="spellEnd"/>
            <w:r>
              <w:rPr>
                <w:w w:val="105"/>
                <w:sz w:val="26"/>
              </w:rPr>
              <w:t xml:space="preserve"> para </w:t>
            </w:r>
            <w:proofErr w:type="spellStart"/>
            <w:r>
              <w:rPr>
                <w:w w:val="105"/>
                <w:sz w:val="26"/>
              </w:rPr>
              <w:t>concluir</w:t>
            </w:r>
            <w:proofErr w:type="spellEnd"/>
          </w:p>
        </w:tc>
        <w:tc>
          <w:tcPr>
            <w:tcW w:w="2968" w:type="dxa"/>
            <w:gridSpan w:val="2"/>
            <w:vMerge w:val="restart"/>
          </w:tcPr>
          <w:p w14:paraId="03EFCA41" w14:textId="77777777" w:rsidR="00C62842" w:rsidRDefault="00C62842" w:rsidP="00A77D68">
            <w:pPr>
              <w:pStyle w:val="TableParagraph"/>
              <w:rPr>
                <w:rFonts w:ascii="Century Gothic"/>
                <w:b/>
                <w:sz w:val="36"/>
              </w:rPr>
            </w:pPr>
          </w:p>
          <w:p w14:paraId="5F96A722" w14:textId="77777777" w:rsidR="00C62842" w:rsidRDefault="00C62842" w:rsidP="00A77D68">
            <w:pPr>
              <w:pStyle w:val="TableParagraph"/>
              <w:spacing w:before="5"/>
              <w:rPr>
                <w:rFonts w:ascii="Century Gothic"/>
                <w:b/>
                <w:sz w:val="32"/>
              </w:rPr>
            </w:pPr>
          </w:p>
          <w:p w14:paraId="2269A654" w14:textId="77777777" w:rsidR="00C62842" w:rsidRDefault="00C62842" w:rsidP="00A77D68">
            <w:pPr>
              <w:pStyle w:val="TableParagraph"/>
              <w:ind w:left="82"/>
              <w:rPr>
                <w:sz w:val="26"/>
              </w:rPr>
            </w:pPr>
            <w:r>
              <w:rPr>
                <w:w w:val="105"/>
                <w:sz w:val="26"/>
              </w:rPr>
              <w:t xml:space="preserve">No </w:t>
            </w:r>
            <w:proofErr w:type="spellStart"/>
            <w:r>
              <w:rPr>
                <w:w w:val="105"/>
                <w:sz w:val="26"/>
              </w:rPr>
              <w:t>es</w:t>
            </w:r>
            <w:proofErr w:type="spellEnd"/>
            <w:r>
              <w:rPr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concluyente</w:t>
            </w:r>
            <w:proofErr w:type="spellEnd"/>
          </w:p>
        </w:tc>
      </w:tr>
      <w:tr w:rsidR="00C62842" w14:paraId="4926CD17" w14:textId="77777777" w:rsidTr="00A77D68">
        <w:trPr>
          <w:trHeight w:val="264"/>
        </w:trPr>
        <w:tc>
          <w:tcPr>
            <w:tcW w:w="2968" w:type="dxa"/>
            <w:tcBorders>
              <w:top w:val="nil"/>
              <w:bottom w:val="nil"/>
            </w:tcBorders>
          </w:tcPr>
          <w:p w14:paraId="05EB49BE" w14:textId="77777777" w:rsidR="00C62842" w:rsidRDefault="00C62842" w:rsidP="00A77D68">
            <w:pPr>
              <w:pStyle w:val="TableParagraph"/>
              <w:spacing w:line="244" w:lineRule="exact"/>
              <w:ind w:left="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infiere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datos</w:t>
            </w:r>
            <w:proofErr w:type="spellEnd"/>
            <w:r>
              <w:rPr>
                <w:b/>
                <w:sz w:val="26"/>
              </w:rPr>
              <w:t xml:space="preserve"> del</w:t>
            </w:r>
          </w:p>
        </w:tc>
        <w:tc>
          <w:tcPr>
            <w:tcW w:w="2967" w:type="dxa"/>
            <w:gridSpan w:val="2"/>
            <w:vMerge/>
            <w:tcBorders>
              <w:top w:val="nil"/>
            </w:tcBorders>
          </w:tcPr>
          <w:p w14:paraId="5B95CD12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</w:tcBorders>
          </w:tcPr>
          <w:p w14:paraId="5220BBB2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</w:tcBorders>
          </w:tcPr>
          <w:p w14:paraId="13CB595B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</w:tcBorders>
          </w:tcPr>
          <w:p w14:paraId="6D9C8D39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</w:tr>
      <w:tr w:rsidR="00C62842" w14:paraId="34A412E4" w14:textId="77777777" w:rsidTr="00A77D68">
        <w:trPr>
          <w:trHeight w:val="264"/>
        </w:trPr>
        <w:tc>
          <w:tcPr>
            <w:tcW w:w="2968" w:type="dxa"/>
            <w:tcBorders>
              <w:top w:val="nil"/>
              <w:bottom w:val="nil"/>
            </w:tcBorders>
          </w:tcPr>
          <w:p w14:paraId="00529FAD" w14:textId="77777777" w:rsidR="00C62842" w:rsidRDefault="00C62842" w:rsidP="00A77D68">
            <w:pPr>
              <w:pStyle w:val="TableParagraph"/>
              <w:spacing w:line="244" w:lineRule="exact"/>
              <w:ind w:left="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lastRenderedPageBreak/>
              <w:t>emisor</w:t>
            </w:r>
            <w:proofErr w:type="spellEnd"/>
            <w:r>
              <w:rPr>
                <w:b/>
                <w:sz w:val="26"/>
              </w:rPr>
              <w:t xml:space="preserve"> y del</w:t>
            </w:r>
          </w:p>
        </w:tc>
        <w:tc>
          <w:tcPr>
            <w:tcW w:w="2967" w:type="dxa"/>
            <w:gridSpan w:val="2"/>
            <w:vMerge/>
            <w:tcBorders>
              <w:top w:val="nil"/>
            </w:tcBorders>
          </w:tcPr>
          <w:p w14:paraId="675E05EE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</w:tcBorders>
          </w:tcPr>
          <w:p w14:paraId="2FC17F8B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</w:tcBorders>
          </w:tcPr>
          <w:p w14:paraId="0A4F7224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</w:tcBorders>
          </w:tcPr>
          <w:p w14:paraId="5AE48A43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</w:tr>
      <w:tr w:rsidR="00C62842" w14:paraId="6B55964E" w14:textId="77777777" w:rsidTr="00A77D68">
        <w:trPr>
          <w:trHeight w:val="264"/>
        </w:trPr>
        <w:tc>
          <w:tcPr>
            <w:tcW w:w="2968" w:type="dxa"/>
            <w:tcBorders>
              <w:top w:val="nil"/>
              <w:bottom w:val="nil"/>
            </w:tcBorders>
          </w:tcPr>
          <w:p w14:paraId="004A9E18" w14:textId="77777777" w:rsidR="00C62842" w:rsidRDefault="00C62842" w:rsidP="00A77D68">
            <w:pPr>
              <w:pStyle w:val="TableParagraph"/>
              <w:spacing w:line="244" w:lineRule="exact"/>
              <w:ind w:left="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lastRenderedPageBreak/>
              <w:t>contenido</w:t>
            </w:r>
            <w:proofErr w:type="spellEnd"/>
            <w:r>
              <w:rPr>
                <w:b/>
                <w:sz w:val="26"/>
              </w:rPr>
              <w:t xml:space="preserve"> del</w:t>
            </w:r>
          </w:p>
        </w:tc>
        <w:tc>
          <w:tcPr>
            <w:tcW w:w="2967" w:type="dxa"/>
            <w:gridSpan w:val="2"/>
            <w:vMerge/>
            <w:tcBorders>
              <w:top w:val="nil"/>
            </w:tcBorders>
          </w:tcPr>
          <w:p w14:paraId="50F40DEB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</w:tcBorders>
          </w:tcPr>
          <w:p w14:paraId="77A52294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</w:tcBorders>
          </w:tcPr>
          <w:p w14:paraId="007DCDA8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</w:tcBorders>
          </w:tcPr>
          <w:p w14:paraId="450EA2D7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</w:tr>
      <w:tr w:rsidR="00C62842" w14:paraId="14EFBB7A" w14:textId="77777777" w:rsidTr="00A77D68">
        <w:trPr>
          <w:trHeight w:val="264"/>
        </w:trPr>
        <w:tc>
          <w:tcPr>
            <w:tcW w:w="2968" w:type="dxa"/>
            <w:tcBorders>
              <w:top w:val="nil"/>
              <w:bottom w:val="nil"/>
            </w:tcBorders>
          </w:tcPr>
          <w:p w14:paraId="0BD4D16B" w14:textId="77777777" w:rsidR="00C62842" w:rsidRDefault="00C62842" w:rsidP="00A77D68">
            <w:pPr>
              <w:pStyle w:val="TableParagraph"/>
              <w:spacing w:line="244" w:lineRule="exact"/>
              <w:ind w:left="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contenido</w:t>
            </w:r>
            <w:proofErr w:type="spellEnd"/>
            <w:r>
              <w:rPr>
                <w:b/>
                <w:sz w:val="26"/>
              </w:rPr>
              <w:t xml:space="preserve"> del </w:t>
            </w:r>
            <w:proofErr w:type="spellStart"/>
            <w:r>
              <w:rPr>
                <w:b/>
                <w:sz w:val="26"/>
              </w:rPr>
              <w:t>texto</w:t>
            </w:r>
            <w:proofErr w:type="spellEnd"/>
          </w:p>
        </w:tc>
        <w:tc>
          <w:tcPr>
            <w:tcW w:w="2967" w:type="dxa"/>
            <w:gridSpan w:val="2"/>
            <w:vMerge/>
            <w:tcBorders>
              <w:top w:val="nil"/>
            </w:tcBorders>
          </w:tcPr>
          <w:p w14:paraId="3DD355C9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</w:tcBorders>
          </w:tcPr>
          <w:p w14:paraId="1A81F0B1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</w:tcBorders>
          </w:tcPr>
          <w:p w14:paraId="717AAFBA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</w:tcBorders>
          </w:tcPr>
          <w:p w14:paraId="56EE48EE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</w:tr>
      <w:tr w:rsidR="00C62842" w14:paraId="7C753FFA" w14:textId="77777777" w:rsidTr="00A77D68">
        <w:trPr>
          <w:trHeight w:val="264"/>
        </w:trPr>
        <w:tc>
          <w:tcPr>
            <w:tcW w:w="2968" w:type="dxa"/>
            <w:tcBorders>
              <w:top w:val="nil"/>
              <w:bottom w:val="nil"/>
            </w:tcBorders>
          </w:tcPr>
          <w:p w14:paraId="06D8E0E5" w14:textId="77777777" w:rsidR="00C62842" w:rsidRDefault="00C62842" w:rsidP="00A77D68">
            <w:pPr>
              <w:pStyle w:val="TableParagraph"/>
              <w:spacing w:line="244" w:lineRule="exact"/>
              <w:ind w:left="80"/>
              <w:rPr>
                <w:sz w:val="26"/>
              </w:rPr>
            </w:pPr>
            <w:proofErr w:type="spellStart"/>
            <w:r>
              <w:rPr>
                <w:color w:val="555555"/>
                <w:w w:val="105"/>
                <w:sz w:val="26"/>
              </w:rPr>
              <w:t>Analiza</w:t>
            </w:r>
            <w:proofErr w:type="spellEnd"/>
            <w:r>
              <w:rPr>
                <w:color w:val="555555"/>
                <w:w w:val="105"/>
                <w:sz w:val="26"/>
              </w:rPr>
              <w:t xml:space="preserve"> las </w:t>
            </w:r>
            <w:proofErr w:type="spellStart"/>
            <w:r>
              <w:rPr>
                <w:color w:val="555555"/>
                <w:w w:val="105"/>
                <w:sz w:val="26"/>
              </w:rPr>
              <w:t>fuentes</w:t>
            </w:r>
            <w:proofErr w:type="spellEnd"/>
          </w:p>
        </w:tc>
        <w:tc>
          <w:tcPr>
            <w:tcW w:w="2967" w:type="dxa"/>
            <w:gridSpan w:val="2"/>
            <w:vMerge/>
            <w:tcBorders>
              <w:top w:val="nil"/>
            </w:tcBorders>
          </w:tcPr>
          <w:p w14:paraId="2908EB2C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</w:tcBorders>
          </w:tcPr>
          <w:p w14:paraId="121FD38A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</w:tcBorders>
          </w:tcPr>
          <w:p w14:paraId="1FE2DD96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</w:tcBorders>
          </w:tcPr>
          <w:p w14:paraId="27357532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</w:tr>
      <w:tr w:rsidR="00C62842" w14:paraId="768578E0" w14:textId="77777777" w:rsidTr="00A77D68">
        <w:trPr>
          <w:trHeight w:val="390"/>
        </w:trPr>
        <w:tc>
          <w:tcPr>
            <w:tcW w:w="2968" w:type="dxa"/>
            <w:tcBorders>
              <w:top w:val="nil"/>
            </w:tcBorders>
          </w:tcPr>
          <w:p w14:paraId="30248B94" w14:textId="77777777" w:rsidR="00C62842" w:rsidRDefault="00C62842" w:rsidP="00A77D68">
            <w:pPr>
              <w:pStyle w:val="TableParagraph"/>
              <w:tabs>
                <w:tab w:val="left" w:pos="2457"/>
              </w:tabs>
              <w:spacing w:line="196" w:lineRule="auto"/>
              <w:ind w:left="80"/>
              <w:rPr>
                <w:rFonts w:ascii="Century Gothic"/>
                <w:b/>
                <w:sz w:val="20"/>
              </w:rPr>
            </w:pPr>
            <w:proofErr w:type="gramStart"/>
            <w:r>
              <w:rPr>
                <w:color w:val="555555"/>
                <w:w w:val="105"/>
                <w:sz w:val="26"/>
              </w:rPr>
              <w:t>no</w:t>
            </w:r>
            <w:proofErr w:type="gramEnd"/>
            <w:r>
              <w:rPr>
                <w:color w:val="555555"/>
                <w:spacing w:val="-22"/>
                <w:w w:val="105"/>
                <w:sz w:val="26"/>
              </w:rPr>
              <w:t xml:space="preserve"> </w:t>
            </w:r>
            <w:proofErr w:type="spellStart"/>
            <w:r>
              <w:rPr>
                <w:color w:val="555555"/>
                <w:w w:val="105"/>
                <w:sz w:val="26"/>
              </w:rPr>
              <w:t>verbales</w:t>
            </w:r>
            <w:proofErr w:type="spellEnd"/>
            <w:r>
              <w:rPr>
                <w:color w:val="555555"/>
                <w:w w:val="105"/>
                <w:sz w:val="26"/>
              </w:rPr>
              <w:t>.</w:t>
            </w:r>
            <w:r>
              <w:rPr>
                <w:color w:val="555555"/>
                <w:w w:val="105"/>
                <w:sz w:val="26"/>
              </w:rPr>
              <w:tab/>
            </w:r>
            <w:r>
              <w:rPr>
                <w:rFonts w:ascii="Century Gothic"/>
                <w:b/>
                <w:color w:val="8C8C8C"/>
                <w:w w:val="105"/>
                <w:position w:val="-10"/>
                <w:sz w:val="20"/>
              </w:rPr>
              <w:t>20%</w:t>
            </w:r>
          </w:p>
        </w:tc>
        <w:tc>
          <w:tcPr>
            <w:tcW w:w="2967" w:type="dxa"/>
            <w:gridSpan w:val="2"/>
            <w:vMerge/>
            <w:tcBorders>
              <w:top w:val="nil"/>
            </w:tcBorders>
          </w:tcPr>
          <w:p w14:paraId="07F023C8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</w:tcBorders>
          </w:tcPr>
          <w:p w14:paraId="4BDB5498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</w:tcBorders>
          </w:tcPr>
          <w:p w14:paraId="2916C19D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</w:tcBorders>
          </w:tcPr>
          <w:p w14:paraId="74869460" w14:textId="77777777" w:rsidR="00C62842" w:rsidRDefault="00C62842" w:rsidP="00A77D68">
            <w:pPr>
              <w:rPr>
                <w:sz w:val="2"/>
                <w:szCs w:val="2"/>
              </w:rPr>
            </w:pPr>
          </w:p>
        </w:tc>
      </w:tr>
    </w:tbl>
    <w:p w14:paraId="187F57B8" w14:textId="77777777" w:rsidR="00C62842" w:rsidRDefault="00C62842" w:rsidP="004D26A0"/>
    <w:p w14:paraId="54738AF4" w14:textId="77777777" w:rsidR="00C62842" w:rsidRDefault="00C62842" w:rsidP="00C62842">
      <w:pPr>
        <w:pStyle w:val="Ttulo2"/>
        <w:sectPr w:rsidR="00C62842" w:rsidSect="00C62842">
          <w:pgSz w:w="16840" w:h="11910" w:orient="landscape"/>
          <w:pgMar w:top="60" w:right="1720" w:bottom="1240" w:left="1240" w:header="707" w:footer="440" w:gutter="0"/>
          <w:cols w:space="720"/>
          <w:docGrid w:linePitch="299"/>
        </w:sectPr>
      </w:pPr>
    </w:p>
    <w:p w14:paraId="14462CEE" w14:textId="77777777" w:rsidR="004D26A0" w:rsidRDefault="00C62842" w:rsidP="00C62842">
      <w:pPr>
        <w:pStyle w:val="Ttulo2"/>
      </w:pPr>
      <w:r>
        <w:lastRenderedPageBreak/>
        <w:t>E</w:t>
      </w:r>
      <w:r w:rsidR="004D26A0">
        <w:t>valuación de las jornadas</w:t>
      </w:r>
      <w:r w:rsidR="007B4EB6">
        <w:t>.</w:t>
      </w:r>
    </w:p>
    <w:p w14:paraId="46ABBD8F" w14:textId="77777777" w:rsidR="00C62842" w:rsidRPr="00C62842" w:rsidRDefault="00C62842" w:rsidP="00C62842"/>
    <w:p w14:paraId="06BBA33E" w14:textId="77777777" w:rsidR="00C62842" w:rsidRPr="004548E3" w:rsidRDefault="00C62842" w:rsidP="00C62842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es-ES"/>
        </w:rPr>
        <w:drawing>
          <wp:inline distT="0" distB="0" distL="0" distR="0" wp14:anchorId="227688E0" wp14:editId="07777777">
            <wp:extent cx="2028825" cy="1019175"/>
            <wp:effectExtent l="19050" t="0" r="9525" b="0"/>
            <wp:docPr id="1" name="Imagen 1" descr="educa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o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FCBC1" w14:textId="77777777" w:rsidR="00C62842" w:rsidRPr="004548E3" w:rsidRDefault="00C62842" w:rsidP="00C62842">
      <w:pPr>
        <w:jc w:val="both"/>
        <w:rPr>
          <w:rFonts w:ascii="Comic Sans MS" w:hAnsi="Comic Sans MS"/>
          <w:sz w:val="18"/>
          <w:szCs w:val="18"/>
        </w:rPr>
      </w:pPr>
    </w:p>
    <w:p w14:paraId="54B3C123" w14:textId="77777777" w:rsidR="00C62842" w:rsidRDefault="00C62842" w:rsidP="00C62842">
      <w:pPr>
        <w:ind w:left="-142"/>
        <w:rPr>
          <w:rFonts w:ascii="Comic Sans MS" w:hAnsi="Comic Sans MS"/>
          <w:b/>
          <w:sz w:val="18"/>
          <w:szCs w:val="18"/>
          <w:u w:val="single"/>
        </w:rPr>
      </w:pPr>
      <w:r w:rsidRPr="004548E3">
        <w:rPr>
          <w:rFonts w:ascii="Comic Sans MS" w:hAnsi="Comic Sans MS"/>
          <w:b/>
          <w:sz w:val="18"/>
          <w:szCs w:val="18"/>
          <w:u w:val="single"/>
        </w:rPr>
        <w:t>HOJA MODELO DE SEGUIMIENTO Y EVALUACIÓN DE SALIDAS/ACTIVIDADES COMPLEMENTARIAS</w:t>
      </w:r>
    </w:p>
    <w:p w14:paraId="5C8C6B09" w14:textId="77777777" w:rsidR="00C62842" w:rsidRPr="004548E3" w:rsidRDefault="00C62842" w:rsidP="00C62842">
      <w:pPr>
        <w:ind w:left="-142"/>
        <w:rPr>
          <w:rFonts w:ascii="Comic Sans MS" w:hAnsi="Comic Sans MS"/>
          <w:b/>
          <w:sz w:val="18"/>
          <w:szCs w:val="18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2"/>
        <w:gridCol w:w="4322"/>
      </w:tblGrid>
      <w:tr w:rsidR="00C62842" w:rsidRPr="004548E3" w14:paraId="48CB113A" w14:textId="77777777" w:rsidTr="00A77D68">
        <w:tc>
          <w:tcPr>
            <w:tcW w:w="8644" w:type="dxa"/>
            <w:gridSpan w:val="2"/>
          </w:tcPr>
          <w:p w14:paraId="7BB5CCC5" w14:textId="77777777" w:rsidR="00C62842" w:rsidRPr="004548E3" w:rsidRDefault="00C62842" w:rsidP="00A77D68">
            <w:pPr>
              <w:jc w:val="both"/>
              <w:rPr>
                <w:rFonts w:ascii="Comic Sans MS" w:hAnsi="Comic Sans MS"/>
                <w:color w:val="0000FF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color w:val="0000FF"/>
                <w:sz w:val="18"/>
                <w:szCs w:val="18"/>
                <w:u w:val="single"/>
              </w:rPr>
              <w:t>1.- IDENTIFICACIÓN DE LA SALIDA/ACTIVIDAD:</w:t>
            </w:r>
            <w:r w:rsidRPr="004548E3">
              <w:rPr>
                <w:rFonts w:ascii="Comic Sans MS" w:hAnsi="Comic Sans MS"/>
                <w:color w:val="0000FF"/>
                <w:sz w:val="18"/>
                <w:szCs w:val="18"/>
              </w:rPr>
              <w:t xml:space="preserve">      </w:t>
            </w:r>
          </w:p>
        </w:tc>
      </w:tr>
      <w:tr w:rsidR="00C62842" w:rsidRPr="004548E3" w14:paraId="556A8C4D" w14:textId="77777777" w:rsidTr="00A77D68">
        <w:tc>
          <w:tcPr>
            <w:tcW w:w="4322" w:type="dxa"/>
          </w:tcPr>
          <w:p w14:paraId="21C589BB" w14:textId="77777777" w:rsidR="00C62842" w:rsidRPr="004548E3" w:rsidRDefault="00C62842" w:rsidP="00A77D68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4548E3">
              <w:rPr>
                <w:rFonts w:ascii="Comic Sans MS" w:hAnsi="Comic Sans MS"/>
                <w:sz w:val="18"/>
                <w:szCs w:val="18"/>
                <w:u w:val="single"/>
              </w:rPr>
              <w:t>DESTINO/LUGAR</w:t>
            </w:r>
            <w:r w:rsidRPr="004548E3"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</w:p>
          <w:p w14:paraId="3382A365" w14:textId="77777777" w:rsidR="00C62842" w:rsidRPr="004548E3" w:rsidRDefault="00C62842" w:rsidP="00A77D68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18557A4E" w14:textId="77777777" w:rsidR="00C62842" w:rsidRPr="004548E3" w:rsidRDefault="00C62842" w:rsidP="00A77D68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sz w:val="18"/>
                <w:szCs w:val="18"/>
                <w:u w:val="single"/>
              </w:rPr>
              <w:t xml:space="preserve">TIPO DE ACTIVIDAD: </w:t>
            </w:r>
          </w:p>
        </w:tc>
        <w:tc>
          <w:tcPr>
            <w:tcW w:w="4322" w:type="dxa"/>
          </w:tcPr>
          <w:p w14:paraId="468EA588" w14:textId="77777777" w:rsidR="00C62842" w:rsidRDefault="00C62842" w:rsidP="00C62842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sz w:val="18"/>
                <w:szCs w:val="18"/>
                <w:u w:val="single"/>
              </w:rPr>
              <w:t xml:space="preserve">PROFESORES IMPLICADOS: </w:t>
            </w:r>
          </w:p>
          <w:p w14:paraId="7DA9AA66" w14:textId="77777777" w:rsidR="00C62842" w:rsidRPr="004548E3" w:rsidRDefault="00C62842" w:rsidP="00C62842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sz w:val="18"/>
                <w:szCs w:val="18"/>
                <w:u w:val="single"/>
              </w:rPr>
              <w:t xml:space="preserve">GRUPO/NIVEL: </w:t>
            </w:r>
          </w:p>
        </w:tc>
      </w:tr>
    </w:tbl>
    <w:p w14:paraId="5C71F136" w14:textId="77777777" w:rsidR="00C62842" w:rsidRDefault="00C62842" w:rsidP="00C62842">
      <w:pPr>
        <w:jc w:val="both"/>
        <w:rPr>
          <w:rFonts w:ascii="Comic Sans MS" w:hAnsi="Comic Sans MS"/>
          <w:sz w:val="18"/>
          <w:szCs w:val="18"/>
          <w:u w:val="single"/>
        </w:rPr>
      </w:pPr>
    </w:p>
    <w:p w14:paraId="62199465" w14:textId="77777777" w:rsidR="00C62842" w:rsidRPr="004548E3" w:rsidRDefault="00C62842" w:rsidP="00C62842">
      <w:pPr>
        <w:jc w:val="both"/>
        <w:rPr>
          <w:rFonts w:ascii="Comic Sans MS" w:hAnsi="Comic Sans MS"/>
          <w:sz w:val="18"/>
          <w:szCs w:val="18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C62842" w:rsidRPr="004548E3" w14:paraId="6FA42C22" w14:textId="77777777" w:rsidTr="00A77D68">
        <w:tc>
          <w:tcPr>
            <w:tcW w:w="8644" w:type="dxa"/>
          </w:tcPr>
          <w:p w14:paraId="114FD2AC" w14:textId="77777777" w:rsidR="00C62842" w:rsidRPr="004548E3" w:rsidRDefault="00C62842" w:rsidP="00A77D68">
            <w:pPr>
              <w:jc w:val="both"/>
              <w:rPr>
                <w:rFonts w:ascii="Comic Sans MS" w:hAnsi="Comic Sans MS"/>
                <w:color w:val="0000FF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color w:val="0000FF"/>
                <w:sz w:val="18"/>
                <w:szCs w:val="18"/>
                <w:u w:val="single"/>
              </w:rPr>
              <w:t>2.- JUSTIFICACIÓN DE LA ACTIVIDAD</w:t>
            </w:r>
          </w:p>
        </w:tc>
      </w:tr>
      <w:tr w:rsidR="00C62842" w:rsidRPr="004548E3" w14:paraId="3C04C848" w14:textId="77777777" w:rsidTr="00A77D68">
        <w:trPr>
          <w:trHeight w:val="1110"/>
        </w:trPr>
        <w:tc>
          <w:tcPr>
            <w:tcW w:w="8644" w:type="dxa"/>
          </w:tcPr>
          <w:p w14:paraId="610A353D" w14:textId="0913E792" w:rsidR="00C62842" w:rsidRPr="004548E3" w:rsidRDefault="00C62842" w:rsidP="00A77D6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DA123B1" w14:textId="77777777" w:rsidR="00C62842" w:rsidRDefault="00C62842" w:rsidP="00C62842">
      <w:pPr>
        <w:jc w:val="both"/>
        <w:rPr>
          <w:rFonts w:ascii="Comic Sans MS" w:hAnsi="Comic Sans MS"/>
          <w:sz w:val="18"/>
          <w:szCs w:val="18"/>
          <w:u w:val="single"/>
        </w:rPr>
      </w:pPr>
    </w:p>
    <w:p w14:paraId="4C4CEA3D" w14:textId="77777777" w:rsidR="00C62842" w:rsidRPr="004548E3" w:rsidRDefault="00C62842" w:rsidP="00C62842">
      <w:pPr>
        <w:jc w:val="both"/>
        <w:rPr>
          <w:rFonts w:ascii="Comic Sans MS" w:hAnsi="Comic Sans MS"/>
          <w:sz w:val="18"/>
          <w:szCs w:val="18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C62842" w:rsidRPr="004548E3" w14:paraId="14064D15" w14:textId="77777777" w:rsidTr="00A77D68">
        <w:tc>
          <w:tcPr>
            <w:tcW w:w="8644" w:type="dxa"/>
          </w:tcPr>
          <w:p w14:paraId="45C310AD" w14:textId="77777777" w:rsidR="00C62842" w:rsidRPr="004548E3" w:rsidRDefault="00C62842" w:rsidP="00A77D68">
            <w:pPr>
              <w:jc w:val="both"/>
              <w:rPr>
                <w:rFonts w:ascii="Comic Sans MS" w:hAnsi="Comic Sans MS"/>
                <w:color w:val="0000FF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color w:val="0000FF"/>
                <w:sz w:val="18"/>
                <w:szCs w:val="18"/>
                <w:u w:val="single"/>
              </w:rPr>
              <w:t>3.- OBJETIVOS</w:t>
            </w:r>
          </w:p>
        </w:tc>
      </w:tr>
      <w:tr w:rsidR="00C62842" w:rsidRPr="004548E3" w14:paraId="50895670" w14:textId="77777777" w:rsidTr="00A77D68">
        <w:tc>
          <w:tcPr>
            <w:tcW w:w="8644" w:type="dxa"/>
          </w:tcPr>
          <w:p w14:paraId="38C1F859" w14:textId="77777777" w:rsidR="00C62842" w:rsidRPr="004548E3" w:rsidRDefault="00C62842" w:rsidP="00C62842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</w:tbl>
    <w:p w14:paraId="0C8FE7CE" w14:textId="77777777" w:rsidR="00C62842" w:rsidRDefault="00C62842" w:rsidP="00C62842">
      <w:pPr>
        <w:jc w:val="both"/>
        <w:rPr>
          <w:rFonts w:ascii="Comic Sans MS" w:hAnsi="Comic Sans MS"/>
          <w:sz w:val="18"/>
          <w:szCs w:val="18"/>
          <w:u w:val="single"/>
        </w:rPr>
      </w:pPr>
    </w:p>
    <w:p w14:paraId="41004F19" w14:textId="77777777" w:rsidR="00C62842" w:rsidRPr="004548E3" w:rsidRDefault="00C62842" w:rsidP="00C62842">
      <w:pPr>
        <w:jc w:val="both"/>
        <w:rPr>
          <w:rFonts w:ascii="Comic Sans MS" w:hAnsi="Comic Sans MS"/>
          <w:sz w:val="18"/>
          <w:szCs w:val="18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2"/>
        <w:gridCol w:w="4322"/>
      </w:tblGrid>
      <w:tr w:rsidR="00C62842" w:rsidRPr="004548E3" w14:paraId="7A303050" w14:textId="77777777" w:rsidTr="00A77D68">
        <w:tc>
          <w:tcPr>
            <w:tcW w:w="8644" w:type="dxa"/>
            <w:gridSpan w:val="2"/>
          </w:tcPr>
          <w:p w14:paraId="5B3E7833" w14:textId="77777777" w:rsidR="00C62842" w:rsidRPr="004548E3" w:rsidRDefault="00C62842" w:rsidP="00A77D68">
            <w:pPr>
              <w:jc w:val="both"/>
              <w:rPr>
                <w:rFonts w:ascii="Comic Sans MS" w:hAnsi="Comic Sans MS"/>
                <w:color w:val="0000FF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color w:val="0000FF"/>
                <w:sz w:val="18"/>
                <w:szCs w:val="18"/>
                <w:u w:val="single"/>
              </w:rPr>
              <w:t>4.- DESARROLLO DE LA ACTIVIDAD</w:t>
            </w:r>
          </w:p>
        </w:tc>
      </w:tr>
      <w:tr w:rsidR="00C62842" w:rsidRPr="004548E3" w14:paraId="461D0BB6" w14:textId="77777777" w:rsidTr="00A77D68">
        <w:tc>
          <w:tcPr>
            <w:tcW w:w="4322" w:type="dxa"/>
          </w:tcPr>
          <w:p w14:paraId="6F19863F" w14:textId="77777777" w:rsidR="00C62842" w:rsidRPr="004548E3" w:rsidRDefault="00C62842" w:rsidP="00A77D68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sz w:val="18"/>
                <w:szCs w:val="18"/>
                <w:u w:val="single"/>
              </w:rPr>
              <w:t xml:space="preserve">FECHA: </w:t>
            </w:r>
          </w:p>
          <w:p w14:paraId="67C0C651" w14:textId="77777777" w:rsidR="00C62842" w:rsidRPr="004548E3" w:rsidRDefault="00C62842" w:rsidP="00A77D68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304B9DFE" w14:textId="77777777" w:rsidR="00C62842" w:rsidRPr="004548E3" w:rsidRDefault="00C62842" w:rsidP="00A77D6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4548E3">
              <w:rPr>
                <w:rFonts w:ascii="Comic Sans MS" w:hAnsi="Comic Sans MS"/>
                <w:sz w:val="18"/>
                <w:szCs w:val="18"/>
                <w:u w:val="single"/>
              </w:rPr>
              <w:t xml:space="preserve">ACTIVIDADES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REALIZADAS:</w:t>
            </w:r>
          </w:p>
          <w:p w14:paraId="0DFAE634" w14:textId="77777777" w:rsidR="00C62842" w:rsidRPr="004548E3" w:rsidRDefault="00C62842" w:rsidP="00A77D68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sz w:val="18"/>
                <w:szCs w:val="18"/>
                <w:u w:val="single"/>
              </w:rPr>
              <w:t xml:space="preserve">  </w:t>
            </w:r>
          </w:p>
          <w:p w14:paraId="320CDC48" w14:textId="77777777" w:rsidR="00C62842" w:rsidRPr="004548E3" w:rsidRDefault="00C62842" w:rsidP="00C6284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4548E3">
              <w:rPr>
                <w:rFonts w:ascii="Comic Sans MS" w:hAnsi="Comic Sans MS"/>
                <w:sz w:val="18"/>
                <w:szCs w:val="18"/>
                <w:u w:val="single"/>
              </w:rPr>
              <w:t xml:space="preserve">INCIDENCIAS DESTACADAS: </w:t>
            </w:r>
          </w:p>
        </w:tc>
        <w:tc>
          <w:tcPr>
            <w:tcW w:w="4322" w:type="dxa"/>
          </w:tcPr>
          <w:p w14:paraId="049007A6" w14:textId="77777777" w:rsidR="00C62842" w:rsidRPr="004548E3" w:rsidRDefault="00C62842" w:rsidP="00A77D68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sz w:val="18"/>
                <w:szCs w:val="18"/>
                <w:u w:val="single"/>
              </w:rPr>
              <w:t>INDICADORES DE EVALUACIÓN</w:t>
            </w:r>
          </w:p>
          <w:p w14:paraId="0D4677AD" w14:textId="77777777" w:rsidR="00C62842" w:rsidRPr="004548E3" w:rsidRDefault="00C62842" w:rsidP="00C6284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sz w:val="18"/>
                <w:szCs w:val="18"/>
              </w:rPr>
              <w:t>Grado de participación de los alumnos: 100%</w:t>
            </w:r>
          </w:p>
          <w:p w14:paraId="40C57770" w14:textId="77777777" w:rsidR="00C62842" w:rsidRPr="004548E3" w:rsidRDefault="00C62842" w:rsidP="00C6284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sz w:val="18"/>
                <w:szCs w:val="18"/>
              </w:rPr>
              <w:t>Grado de satisfacción del profesorado: 100%</w:t>
            </w:r>
          </w:p>
          <w:p w14:paraId="62CB7F06" w14:textId="77777777" w:rsidR="00C62842" w:rsidRPr="004548E3" w:rsidRDefault="00C62842" w:rsidP="00C6284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sz w:val="18"/>
                <w:szCs w:val="18"/>
              </w:rPr>
              <w:t>Grado de satisfacción de los alumnos: 100%</w:t>
            </w:r>
          </w:p>
          <w:p w14:paraId="03ED879E" w14:textId="77777777" w:rsidR="00C62842" w:rsidRPr="004548E3" w:rsidRDefault="00C62842" w:rsidP="00C6284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sz w:val="18"/>
                <w:szCs w:val="18"/>
              </w:rPr>
              <w:t>Objetivos conseguidos: 100%</w:t>
            </w:r>
          </w:p>
        </w:tc>
      </w:tr>
    </w:tbl>
    <w:p w14:paraId="308D56CC" w14:textId="77777777" w:rsidR="00C62842" w:rsidRDefault="00C62842" w:rsidP="00C62842">
      <w:pPr>
        <w:jc w:val="both"/>
        <w:rPr>
          <w:rFonts w:ascii="Comic Sans MS" w:hAnsi="Comic Sans MS"/>
          <w:sz w:val="18"/>
          <w:szCs w:val="18"/>
          <w:u w:val="single"/>
        </w:rPr>
      </w:pPr>
    </w:p>
    <w:p w14:paraId="797E50C6" w14:textId="77777777" w:rsidR="00C62842" w:rsidRPr="004548E3" w:rsidRDefault="00C62842" w:rsidP="00C62842">
      <w:pPr>
        <w:jc w:val="both"/>
        <w:rPr>
          <w:rFonts w:ascii="Comic Sans MS" w:hAnsi="Comic Sans MS"/>
          <w:sz w:val="18"/>
          <w:szCs w:val="18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2"/>
        <w:gridCol w:w="4322"/>
      </w:tblGrid>
      <w:tr w:rsidR="00C62842" w:rsidRPr="004548E3" w14:paraId="3A60012D" w14:textId="77777777" w:rsidTr="00A77D68">
        <w:tc>
          <w:tcPr>
            <w:tcW w:w="8644" w:type="dxa"/>
            <w:gridSpan w:val="2"/>
          </w:tcPr>
          <w:p w14:paraId="58ECC242" w14:textId="77777777" w:rsidR="00C62842" w:rsidRPr="004548E3" w:rsidRDefault="00C62842" w:rsidP="00A77D68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62842">
              <w:rPr>
                <w:rFonts w:ascii="Comic Sans MS" w:hAnsi="Comic Sans MS"/>
                <w:color w:val="0000FF"/>
                <w:sz w:val="18"/>
                <w:szCs w:val="18"/>
                <w:u w:val="single"/>
              </w:rPr>
              <w:t>5.- EVALUACIÓN DE LA ACTIVIDAD</w:t>
            </w:r>
          </w:p>
        </w:tc>
      </w:tr>
      <w:tr w:rsidR="00C62842" w:rsidRPr="004548E3" w14:paraId="21485A17" w14:textId="77777777" w:rsidTr="00A77D68">
        <w:tc>
          <w:tcPr>
            <w:tcW w:w="4322" w:type="dxa"/>
          </w:tcPr>
          <w:p w14:paraId="7B04FA47" w14:textId="77777777" w:rsidR="00C62842" w:rsidRPr="004548E3" w:rsidRDefault="00C62842" w:rsidP="00C62842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4322" w:type="dxa"/>
          </w:tcPr>
          <w:p w14:paraId="0D85CB02" w14:textId="77777777" w:rsidR="00C62842" w:rsidRDefault="00C62842" w:rsidP="00A77D68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548E3">
              <w:rPr>
                <w:rFonts w:ascii="Comic Sans MS" w:hAnsi="Comic Sans MS"/>
                <w:sz w:val="18"/>
                <w:szCs w:val="18"/>
                <w:u w:val="single"/>
              </w:rPr>
              <w:t>ÁREAS DE MEJORA</w:t>
            </w:r>
          </w:p>
          <w:p w14:paraId="568C698B" w14:textId="77777777" w:rsidR="00C62842" w:rsidRPr="004548E3" w:rsidRDefault="00C62842" w:rsidP="00C62842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1A939487" w14:textId="77777777" w:rsidR="00C62842" w:rsidRDefault="00C62842" w:rsidP="00C62842">
      <w:pPr>
        <w:jc w:val="both"/>
        <w:rPr>
          <w:rFonts w:ascii="Comic Sans MS" w:hAnsi="Comic Sans MS"/>
          <w:sz w:val="18"/>
          <w:szCs w:val="18"/>
          <w:u w:val="single"/>
        </w:rPr>
      </w:pPr>
    </w:p>
    <w:p w14:paraId="6AA258D8" w14:textId="77777777" w:rsidR="00C62842" w:rsidRPr="004548E3" w:rsidRDefault="00C62842" w:rsidP="00C62842">
      <w:pPr>
        <w:jc w:val="both"/>
        <w:rPr>
          <w:rFonts w:ascii="Comic Sans MS" w:hAnsi="Comic Sans MS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C62842" w:rsidRPr="004548E3" w14:paraId="23DAC431" w14:textId="77777777" w:rsidTr="00C62842">
        <w:tc>
          <w:tcPr>
            <w:tcW w:w="8644" w:type="dxa"/>
          </w:tcPr>
          <w:p w14:paraId="0B126266" w14:textId="77777777" w:rsidR="00C62842" w:rsidRPr="004548E3" w:rsidRDefault="00C62842" w:rsidP="00A77D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48E3">
              <w:rPr>
                <w:rFonts w:ascii="Comic Sans MS" w:hAnsi="Comic Sans MS"/>
                <w:sz w:val="18"/>
                <w:szCs w:val="18"/>
              </w:rPr>
              <w:t>Fecha y firma del responsable de la actividad</w:t>
            </w:r>
          </w:p>
          <w:p w14:paraId="5487838D" w14:textId="77777777" w:rsidR="00211A40" w:rsidRDefault="00211A40" w:rsidP="00A77D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DCE9941" w14:textId="77777777" w:rsidR="00211A40" w:rsidRDefault="00211A40" w:rsidP="00A77D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0DCCCAD" w14:textId="29DA3512" w:rsidR="00C62842" w:rsidRPr="004548E3" w:rsidRDefault="00C62842" w:rsidP="00211A4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Olvega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(Soria)</w:t>
            </w:r>
            <w:r w:rsidRPr="004548E3">
              <w:rPr>
                <w:rFonts w:ascii="Comic Sans MS" w:hAnsi="Comic Sans MS"/>
                <w:sz w:val="18"/>
                <w:szCs w:val="18"/>
              </w:rPr>
              <w:t>, a</w:t>
            </w:r>
            <w:r>
              <w:rPr>
                <w:rFonts w:ascii="Comic Sans MS" w:hAnsi="Comic Sans MS"/>
                <w:sz w:val="18"/>
                <w:szCs w:val="18"/>
              </w:rPr>
              <w:t xml:space="preserve"> 28 de abril de 2.020</w:t>
            </w:r>
            <w:bookmarkStart w:id="12" w:name="_GoBack"/>
            <w:bookmarkEnd w:id="12"/>
          </w:p>
        </w:tc>
      </w:tr>
    </w:tbl>
    <w:p w14:paraId="36AF6883" w14:textId="77777777" w:rsidR="00C62842" w:rsidRPr="004548E3" w:rsidRDefault="00C62842" w:rsidP="00C62842">
      <w:pPr>
        <w:jc w:val="both"/>
        <w:rPr>
          <w:rFonts w:ascii="Comic Sans MS" w:hAnsi="Comic Sans MS"/>
          <w:sz w:val="18"/>
          <w:szCs w:val="18"/>
        </w:rPr>
      </w:pPr>
    </w:p>
    <w:p w14:paraId="54C529ED" w14:textId="77777777" w:rsidR="00C62842" w:rsidRPr="00C62842" w:rsidRDefault="00C62842" w:rsidP="00C62842"/>
    <w:sectPr w:rsidR="00C62842" w:rsidRPr="00C62842" w:rsidSect="00C62842">
      <w:pgSz w:w="11910" w:h="16840"/>
      <w:pgMar w:top="1240" w:right="60" w:bottom="1720" w:left="1240" w:header="707" w:footer="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8E399" w14:textId="77777777" w:rsidR="00C458D5" w:rsidRDefault="00C458D5">
      <w:r>
        <w:separator/>
      </w:r>
    </w:p>
  </w:endnote>
  <w:endnote w:type="continuationSeparator" w:id="0">
    <w:p w14:paraId="3D0A5A7A" w14:textId="77777777" w:rsidR="00C458D5" w:rsidRDefault="00C4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C4593" w14:textId="4358FC3E" w:rsidR="006A40BC" w:rsidRDefault="00A77AE9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6A1294" wp14:editId="0F121269">
              <wp:simplePos x="0" y="0"/>
              <wp:positionH relativeFrom="page">
                <wp:posOffset>6318250</wp:posOffset>
              </wp:positionH>
              <wp:positionV relativeFrom="page">
                <wp:posOffset>9585960</wp:posOffset>
              </wp:positionV>
              <wp:extent cx="192405" cy="193040"/>
              <wp:effectExtent l="3175" t="3810" r="4445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24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134AB" w14:textId="77777777" w:rsidR="006A40BC" w:rsidRDefault="0059360D">
                          <w:pPr>
                            <w:spacing w:before="25"/>
                            <w:ind w:left="4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 w:rsidR="006A40BC">
                            <w:rPr>
                              <w:rFonts w:ascii="Calibri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1A40">
                            <w:rPr>
                              <w:rFonts w:ascii="Calibri"/>
                              <w:noProof/>
                              <w:w w:val="105"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97.5pt;margin-top:754.8pt;width:15.1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" filled="f" stroked="f">
              <v:path arrowok="t"/>
              <v:textbox inset="0,0,0,0">
                <w:txbxContent>
                  <w:p w14:paraId="79B134AB" w14:textId="77777777" w:rsidR="006A40BC" w:rsidRDefault="0059360D">
                    <w:pPr>
                      <w:spacing w:before="25"/>
                      <w:ind w:left="4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 w:rsidR="006A40BC">
                      <w:rPr>
                        <w:rFonts w:ascii="Calibri"/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1A40">
                      <w:rPr>
                        <w:rFonts w:ascii="Calibri"/>
                        <w:noProof/>
                        <w:w w:val="105"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84D15" w14:textId="77777777" w:rsidR="00C458D5" w:rsidRDefault="00C458D5">
      <w:r>
        <w:separator/>
      </w:r>
    </w:p>
  </w:footnote>
  <w:footnote w:type="continuationSeparator" w:id="0">
    <w:p w14:paraId="57C3C3FD" w14:textId="77777777" w:rsidR="00C458D5" w:rsidRDefault="00C4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953"/>
    <w:multiLevelType w:val="hybridMultilevel"/>
    <w:tmpl w:val="44422EA2"/>
    <w:lvl w:ilvl="0" w:tplc="45B825DC">
      <w:numFmt w:val="bullet"/>
      <w:lvlText w:val="o"/>
      <w:lvlJc w:val="left"/>
      <w:pPr>
        <w:ind w:left="1909" w:hanging="336"/>
      </w:pPr>
      <w:rPr>
        <w:rFonts w:ascii="Courier New" w:eastAsia="Courier New" w:hAnsi="Courier New" w:cs="Courier New" w:hint="default"/>
        <w:w w:val="103"/>
        <w:sz w:val="19"/>
        <w:szCs w:val="19"/>
        <w:lang w:val="es-ES" w:eastAsia="es-ES" w:bidi="es-ES"/>
      </w:rPr>
    </w:lvl>
    <w:lvl w:ilvl="1" w:tplc="CA50F664">
      <w:numFmt w:val="bullet"/>
      <w:lvlText w:val="•"/>
      <w:lvlJc w:val="left"/>
      <w:pPr>
        <w:ind w:left="2770" w:hanging="336"/>
      </w:pPr>
      <w:rPr>
        <w:rFonts w:hint="default"/>
        <w:lang w:val="es-ES" w:eastAsia="es-ES" w:bidi="es-ES"/>
      </w:rPr>
    </w:lvl>
    <w:lvl w:ilvl="2" w:tplc="24EAB23E">
      <w:numFmt w:val="bullet"/>
      <w:lvlText w:val="•"/>
      <w:lvlJc w:val="left"/>
      <w:pPr>
        <w:ind w:left="3641" w:hanging="336"/>
      </w:pPr>
      <w:rPr>
        <w:rFonts w:hint="default"/>
        <w:lang w:val="es-ES" w:eastAsia="es-ES" w:bidi="es-ES"/>
      </w:rPr>
    </w:lvl>
    <w:lvl w:ilvl="3" w:tplc="94F4C010">
      <w:numFmt w:val="bullet"/>
      <w:lvlText w:val="•"/>
      <w:lvlJc w:val="left"/>
      <w:pPr>
        <w:ind w:left="4511" w:hanging="336"/>
      </w:pPr>
      <w:rPr>
        <w:rFonts w:hint="default"/>
        <w:lang w:val="es-ES" w:eastAsia="es-ES" w:bidi="es-ES"/>
      </w:rPr>
    </w:lvl>
    <w:lvl w:ilvl="4" w:tplc="E18E82AE">
      <w:numFmt w:val="bullet"/>
      <w:lvlText w:val="•"/>
      <w:lvlJc w:val="left"/>
      <w:pPr>
        <w:ind w:left="5382" w:hanging="336"/>
      </w:pPr>
      <w:rPr>
        <w:rFonts w:hint="default"/>
        <w:lang w:val="es-ES" w:eastAsia="es-ES" w:bidi="es-ES"/>
      </w:rPr>
    </w:lvl>
    <w:lvl w:ilvl="5" w:tplc="CF72C000">
      <w:numFmt w:val="bullet"/>
      <w:lvlText w:val="•"/>
      <w:lvlJc w:val="left"/>
      <w:pPr>
        <w:ind w:left="6252" w:hanging="336"/>
      </w:pPr>
      <w:rPr>
        <w:rFonts w:hint="default"/>
        <w:lang w:val="es-ES" w:eastAsia="es-ES" w:bidi="es-ES"/>
      </w:rPr>
    </w:lvl>
    <w:lvl w:ilvl="6" w:tplc="34A64A0A">
      <w:numFmt w:val="bullet"/>
      <w:lvlText w:val="•"/>
      <w:lvlJc w:val="left"/>
      <w:pPr>
        <w:ind w:left="7123" w:hanging="336"/>
      </w:pPr>
      <w:rPr>
        <w:rFonts w:hint="default"/>
        <w:lang w:val="es-ES" w:eastAsia="es-ES" w:bidi="es-ES"/>
      </w:rPr>
    </w:lvl>
    <w:lvl w:ilvl="7" w:tplc="D17E5AAA">
      <w:numFmt w:val="bullet"/>
      <w:lvlText w:val="•"/>
      <w:lvlJc w:val="left"/>
      <w:pPr>
        <w:ind w:left="7994" w:hanging="336"/>
      </w:pPr>
      <w:rPr>
        <w:rFonts w:hint="default"/>
        <w:lang w:val="es-ES" w:eastAsia="es-ES" w:bidi="es-ES"/>
      </w:rPr>
    </w:lvl>
    <w:lvl w:ilvl="8" w:tplc="80829C40">
      <w:numFmt w:val="bullet"/>
      <w:lvlText w:val="•"/>
      <w:lvlJc w:val="left"/>
      <w:pPr>
        <w:ind w:left="8864" w:hanging="336"/>
      </w:pPr>
      <w:rPr>
        <w:rFonts w:hint="default"/>
        <w:lang w:val="es-ES" w:eastAsia="es-ES" w:bidi="es-ES"/>
      </w:r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165B66EC"/>
    <w:multiLevelType w:val="hybridMultilevel"/>
    <w:tmpl w:val="96A84A42"/>
    <w:lvl w:ilvl="0" w:tplc="E0A0DFAA">
      <w:start w:val="1"/>
      <w:numFmt w:val="decimal"/>
      <w:lvlText w:val="%1."/>
      <w:lvlJc w:val="left"/>
      <w:pPr>
        <w:ind w:left="1177" w:hanging="348"/>
      </w:pPr>
      <w:rPr>
        <w:rFonts w:hint="default"/>
        <w:b/>
        <w:bCs/>
        <w:spacing w:val="0"/>
        <w:w w:val="103"/>
        <w:lang w:val="es-ES" w:eastAsia="es-ES" w:bidi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34A73"/>
    <w:multiLevelType w:val="hybridMultilevel"/>
    <w:tmpl w:val="C0B0D9CC"/>
    <w:lvl w:ilvl="0" w:tplc="FB9428C4">
      <w:numFmt w:val="bullet"/>
      <w:lvlText w:val="-"/>
      <w:lvlJc w:val="left"/>
      <w:pPr>
        <w:ind w:left="469" w:hanging="456"/>
      </w:pPr>
      <w:rPr>
        <w:rFonts w:ascii="Arial" w:eastAsia="Arial" w:hAnsi="Arial" w:cs="Arial" w:hint="default"/>
        <w:w w:val="103"/>
        <w:sz w:val="19"/>
        <w:szCs w:val="19"/>
        <w:lang w:val="es-ES" w:eastAsia="es-ES" w:bidi="es-ES"/>
      </w:rPr>
    </w:lvl>
    <w:lvl w:ilvl="1" w:tplc="3F565684">
      <w:numFmt w:val="bullet"/>
      <w:lvlText w:val="•"/>
      <w:lvlJc w:val="left"/>
      <w:pPr>
        <w:ind w:left="1474" w:hanging="456"/>
      </w:pPr>
      <w:rPr>
        <w:rFonts w:hint="default"/>
        <w:lang w:val="es-ES" w:eastAsia="es-ES" w:bidi="es-ES"/>
      </w:rPr>
    </w:lvl>
    <w:lvl w:ilvl="2" w:tplc="6DD2A1F0">
      <w:numFmt w:val="bullet"/>
      <w:lvlText w:val="•"/>
      <w:lvlJc w:val="left"/>
      <w:pPr>
        <w:ind w:left="2489" w:hanging="456"/>
      </w:pPr>
      <w:rPr>
        <w:rFonts w:hint="default"/>
        <w:lang w:val="es-ES" w:eastAsia="es-ES" w:bidi="es-ES"/>
      </w:rPr>
    </w:lvl>
    <w:lvl w:ilvl="3" w:tplc="09181926">
      <w:numFmt w:val="bullet"/>
      <w:lvlText w:val="•"/>
      <w:lvlJc w:val="left"/>
      <w:pPr>
        <w:ind w:left="3503" w:hanging="456"/>
      </w:pPr>
      <w:rPr>
        <w:rFonts w:hint="default"/>
        <w:lang w:val="es-ES" w:eastAsia="es-ES" w:bidi="es-ES"/>
      </w:rPr>
    </w:lvl>
    <w:lvl w:ilvl="4" w:tplc="26525B80">
      <w:numFmt w:val="bullet"/>
      <w:lvlText w:val="•"/>
      <w:lvlJc w:val="left"/>
      <w:pPr>
        <w:ind w:left="4518" w:hanging="456"/>
      </w:pPr>
      <w:rPr>
        <w:rFonts w:hint="default"/>
        <w:lang w:val="es-ES" w:eastAsia="es-ES" w:bidi="es-ES"/>
      </w:rPr>
    </w:lvl>
    <w:lvl w:ilvl="5" w:tplc="9E361AF0">
      <w:numFmt w:val="bullet"/>
      <w:lvlText w:val="•"/>
      <w:lvlJc w:val="left"/>
      <w:pPr>
        <w:ind w:left="5532" w:hanging="456"/>
      </w:pPr>
      <w:rPr>
        <w:rFonts w:hint="default"/>
        <w:lang w:val="es-ES" w:eastAsia="es-ES" w:bidi="es-ES"/>
      </w:rPr>
    </w:lvl>
    <w:lvl w:ilvl="6" w:tplc="AF946B92">
      <w:numFmt w:val="bullet"/>
      <w:lvlText w:val="•"/>
      <w:lvlJc w:val="left"/>
      <w:pPr>
        <w:ind w:left="6547" w:hanging="456"/>
      </w:pPr>
      <w:rPr>
        <w:rFonts w:hint="default"/>
        <w:lang w:val="es-ES" w:eastAsia="es-ES" w:bidi="es-ES"/>
      </w:rPr>
    </w:lvl>
    <w:lvl w:ilvl="7" w:tplc="1F5C73D0">
      <w:numFmt w:val="bullet"/>
      <w:lvlText w:val="•"/>
      <w:lvlJc w:val="left"/>
      <w:pPr>
        <w:ind w:left="7562" w:hanging="456"/>
      </w:pPr>
      <w:rPr>
        <w:rFonts w:hint="default"/>
        <w:lang w:val="es-ES" w:eastAsia="es-ES" w:bidi="es-ES"/>
      </w:rPr>
    </w:lvl>
    <w:lvl w:ilvl="8" w:tplc="8118F43E">
      <w:numFmt w:val="bullet"/>
      <w:lvlText w:val="•"/>
      <w:lvlJc w:val="left"/>
      <w:pPr>
        <w:ind w:left="8576" w:hanging="456"/>
      </w:pPr>
      <w:rPr>
        <w:rFonts w:hint="default"/>
        <w:lang w:val="es-ES" w:eastAsia="es-ES" w:bidi="es-ES"/>
      </w:rPr>
    </w:lvl>
  </w:abstractNum>
  <w:abstractNum w:abstractNumId="4">
    <w:nsid w:val="22584428"/>
    <w:multiLevelType w:val="hybridMultilevel"/>
    <w:tmpl w:val="D40C4D62"/>
    <w:lvl w:ilvl="0" w:tplc="E0A0DFAA">
      <w:start w:val="1"/>
      <w:numFmt w:val="decimal"/>
      <w:lvlText w:val="%1."/>
      <w:lvlJc w:val="left"/>
      <w:pPr>
        <w:ind w:left="2354" w:hanging="348"/>
      </w:pPr>
      <w:rPr>
        <w:rFonts w:hint="default"/>
        <w:b/>
        <w:bCs/>
        <w:spacing w:val="0"/>
        <w:w w:val="103"/>
        <w:lang w:val="es-ES" w:eastAsia="es-ES" w:bidi="es-ES"/>
      </w:rPr>
    </w:lvl>
    <w:lvl w:ilvl="1" w:tplc="0C0A0019" w:tentative="1">
      <w:start w:val="1"/>
      <w:numFmt w:val="lowerLetter"/>
      <w:lvlText w:val="%2."/>
      <w:lvlJc w:val="left"/>
      <w:pPr>
        <w:ind w:left="2617" w:hanging="360"/>
      </w:pPr>
    </w:lvl>
    <w:lvl w:ilvl="2" w:tplc="0C0A001B" w:tentative="1">
      <w:start w:val="1"/>
      <w:numFmt w:val="lowerRoman"/>
      <w:lvlText w:val="%3."/>
      <w:lvlJc w:val="right"/>
      <w:pPr>
        <w:ind w:left="3337" w:hanging="180"/>
      </w:pPr>
    </w:lvl>
    <w:lvl w:ilvl="3" w:tplc="0C0A000F" w:tentative="1">
      <w:start w:val="1"/>
      <w:numFmt w:val="decimal"/>
      <w:lvlText w:val="%4."/>
      <w:lvlJc w:val="left"/>
      <w:pPr>
        <w:ind w:left="4057" w:hanging="360"/>
      </w:pPr>
    </w:lvl>
    <w:lvl w:ilvl="4" w:tplc="0C0A0019" w:tentative="1">
      <w:start w:val="1"/>
      <w:numFmt w:val="lowerLetter"/>
      <w:lvlText w:val="%5."/>
      <w:lvlJc w:val="left"/>
      <w:pPr>
        <w:ind w:left="4777" w:hanging="360"/>
      </w:pPr>
    </w:lvl>
    <w:lvl w:ilvl="5" w:tplc="0C0A001B" w:tentative="1">
      <w:start w:val="1"/>
      <w:numFmt w:val="lowerRoman"/>
      <w:lvlText w:val="%6."/>
      <w:lvlJc w:val="right"/>
      <w:pPr>
        <w:ind w:left="5497" w:hanging="180"/>
      </w:pPr>
    </w:lvl>
    <w:lvl w:ilvl="6" w:tplc="0C0A000F" w:tentative="1">
      <w:start w:val="1"/>
      <w:numFmt w:val="decimal"/>
      <w:lvlText w:val="%7."/>
      <w:lvlJc w:val="left"/>
      <w:pPr>
        <w:ind w:left="6217" w:hanging="360"/>
      </w:pPr>
    </w:lvl>
    <w:lvl w:ilvl="7" w:tplc="0C0A0019" w:tentative="1">
      <w:start w:val="1"/>
      <w:numFmt w:val="lowerLetter"/>
      <w:lvlText w:val="%8."/>
      <w:lvlJc w:val="left"/>
      <w:pPr>
        <w:ind w:left="6937" w:hanging="360"/>
      </w:pPr>
    </w:lvl>
    <w:lvl w:ilvl="8" w:tplc="0C0A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5">
    <w:nsid w:val="252A796F"/>
    <w:multiLevelType w:val="hybridMultilevel"/>
    <w:tmpl w:val="FCC0D8E2"/>
    <w:lvl w:ilvl="0" w:tplc="E4BCB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82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46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26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67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EF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82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46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C1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8213B"/>
    <w:multiLevelType w:val="multilevel"/>
    <w:tmpl w:val="2BD4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4091A"/>
    <w:multiLevelType w:val="hybridMultilevel"/>
    <w:tmpl w:val="933E453C"/>
    <w:lvl w:ilvl="0" w:tplc="8690BC4A">
      <w:start w:val="1"/>
      <w:numFmt w:val="decimal"/>
      <w:lvlText w:val="%1."/>
      <w:lvlJc w:val="left"/>
      <w:pPr>
        <w:ind w:left="829" w:hanging="416"/>
      </w:pPr>
      <w:rPr>
        <w:rFonts w:ascii="Arial" w:eastAsia="Arial" w:hAnsi="Arial" w:cs="Arial" w:hint="default"/>
        <w:spacing w:val="0"/>
        <w:w w:val="103"/>
        <w:sz w:val="19"/>
        <w:szCs w:val="19"/>
        <w:lang w:val="es-ES" w:eastAsia="es-ES" w:bidi="es-ES"/>
      </w:rPr>
    </w:lvl>
    <w:lvl w:ilvl="1" w:tplc="D9D4231C">
      <w:numFmt w:val="bullet"/>
      <w:lvlText w:val="•"/>
      <w:lvlJc w:val="left"/>
      <w:pPr>
        <w:ind w:left="1798" w:hanging="416"/>
      </w:pPr>
      <w:rPr>
        <w:rFonts w:hint="default"/>
        <w:lang w:val="es-ES" w:eastAsia="es-ES" w:bidi="es-ES"/>
      </w:rPr>
    </w:lvl>
    <w:lvl w:ilvl="2" w:tplc="4476CB1A">
      <w:numFmt w:val="bullet"/>
      <w:lvlText w:val="•"/>
      <w:lvlJc w:val="left"/>
      <w:pPr>
        <w:ind w:left="2777" w:hanging="416"/>
      </w:pPr>
      <w:rPr>
        <w:rFonts w:hint="default"/>
        <w:lang w:val="es-ES" w:eastAsia="es-ES" w:bidi="es-ES"/>
      </w:rPr>
    </w:lvl>
    <w:lvl w:ilvl="3" w:tplc="6098047A">
      <w:numFmt w:val="bullet"/>
      <w:lvlText w:val="•"/>
      <w:lvlJc w:val="left"/>
      <w:pPr>
        <w:ind w:left="3755" w:hanging="416"/>
      </w:pPr>
      <w:rPr>
        <w:rFonts w:hint="default"/>
        <w:lang w:val="es-ES" w:eastAsia="es-ES" w:bidi="es-ES"/>
      </w:rPr>
    </w:lvl>
    <w:lvl w:ilvl="4" w:tplc="33F6D9C0">
      <w:numFmt w:val="bullet"/>
      <w:lvlText w:val="•"/>
      <w:lvlJc w:val="left"/>
      <w:pPr>
        <w:ind w:left="4734" w:hanging="416"/>
      </w:pPr>
      <w:rPr>
        <w:rFonts w:hint="default"/>
        <w:lang w:val="es-ES" w:eastAsia="es-ES" w:bidi="es-ES"/>
      </w:rPr>
    </w:lvl>
    <w:lvl w:ilvl="5" w:tplc="35B27042">
      <w:numFmt w:val="bullet"/>
      <w:lvlText w:val="•"/>
      <w:lvlJc w:val="left"/>
      <w:pPr>
        <w:ind w:left="5712" w:hanging="416"/>
      </w:pPr>
      <w:rPr>
        <w:rFonts w:hint="default"/>
        <w:lang w:val="es-ES" w:eastAsia="es-ES" w:bidi="es-ES"/>
      </w:rPr>
    </w:lvl>
    <w:lvl w:ilvl="6" w:tplc="F99A2496">
      <w:numFmt w:val="bullet"/>
      <w:lvlText w:val="•"/>
      <w:lvlJc w:val="left"/>
      <w:pPr>
        <w:ind w:left="6691" w:hanging="416"/>
      </w:pPr>
      <w:rPr>
        <w:rFonts w:hint="default"/>
        <w:lang w:val="es-ES" w:eastAsia="es-ES" w:bidi="es-ES"/>
      </w:rPr>
    </w:lvl>
    <w:lvl w:ilvl="7" w:tplc="FC248EEE">
      <w:numFmt w:val="bullet"/>
      <w:lvlText w:val="•"/>
      <w:lvlJc w:val="left"/>
      <w:pPr>
        <w:ind w:left="7670" w:hanging="416"/>
      </w:pPr>
      <w:rPr>
        <w:rFonts w:hint="default"/>
        <w:lang w:val="es-ES" w:eastAsia="es-ES" w:bidi="es-ES"/>
      </w:rPr>
    </w:lvl>
    <w:lvl w:ilvl="8" w:tplc="AC6E7F3E">
      <w:numFmt w:val="bullet"/>
      <w:lvlText w:val="•"/>
      <w:lvlJc w:val="left"/>
      <w:pPr>
        <w:ind w:left="8648" w:hanging="416"/>
      </w:pPr>
      <w:rPr>
        <w:rFonts w:hint="default"/>
        <w:lang w:val="es-ES" w:eastAsia="es-ES" w:bidi="es-ES"/>
      </w:rPr>
    </w:lvl>
  </w:abstractNum>
  <w:abstractNum w:abstractNumId="8">
    <w:nsid w:val="38A07F75"/>
    <w:multiLevelType w:val="hybridMultilevel"/>
    <w:tmpl w:val="0B842BF0"/>
    <w:lvl w:ilvl="0" w:tplc="E0A0DFAA">
      <w:start w:val="1"/>
      <w:numFmt w:val="decimal"/>
      <w:lvlText w:val="%1."/>
      <w:lvlJc w:val="left"/>
      <w:pPr>
        <w:ind w:left="1177" w:hanging="348"/>
      </w:pPr>
      <w:rPr>
        <w:rFonts w:hint="default"/>
        <w:b/>
        <w:bCs/>
        <w:spacing w:val="0"/>
        <w:w w:val="103"/>
        <w:lang w:val="es-ES" w:eastAsia="es-ES" w:bidi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22DDB"/>
    <w:multiLevelType w:val="hybridMultilevel"/>
    <w:tmpl w:val="D0D4E748"/>
    <w:lvl w:ilvl="0" w:tplc="61E05AFC">
      <w:numFmt w:val="bullet"/>
      <w:lvlText w:val="o"/>
      <w:lvlJc w:val="left"/>
      <w:pPr>
        <w:ind w:left="1909" w:hanging="336"/>
      </w:pPr>
      <w:rPr>
        <w:rFonts w:ascii="Courier New" w:eastAsia="Courier New" w:hAnsi="Courier New" w:cs="Courier New" w:hint="default"/>
        <w:w w:val="103"/>
        <w:sz w:val="19"/>
        <w:szCs w:val="19"/>
        <w:lang w:val="es-ES" w:eastAsia="es-ES" w:bidi="es-ES"/>
      </w:rPr>
    </w:lvl>
    <w:lvl w:ilvl="1" w:tplc="0BEA92E8">
      <w:numFmt w:val="bullet"/>
      <w:lvlText w:val="•"/>
      <w:lvlJc w:val="left"/>
      <w:pPr>
        <w:ind w:left="2770" w:hanging="336"/>
      </w:pPr>
      <w:rPr>
        <w:rFonts w:hint="default"/>
        <w:lang w:val="es-ES" w:eastAsia="es-ES" w:bidi="es-ES"/>
      </w:rPr>
    </w:lvl>
    <w:lvl w:ilvl="2" w:tplc="67CC8704">
      <w:numFmt w:val="bullet"/>
      <w:lvlText w:val="•"/>
      <w:lvlJc w:val="left"/>
      <w:pPr>
        <w:ind w:left="3641" w:hanging="336"/>
      </w:pPr>
      <w:rPr>
        <w:rFonts w:hint="default"/>
        <w:lang w:val="es-ES" w:eastAsia="es-ES" w:bidi="es-ES"/>
      </w:rPr>
    </w:lvl>
    <w:lvl w:ilvl="3" w:tplc="3F38AB36">
      <w:numFmt w:val="bullet"/>
      <w:lvlText w:val="•"/>
      <w:lvlJc w:val="left"/>
      <w:pPr>
        <w:ind w:left="4511" w:hanging="336"/>
      </w:pPr>
      <w:rPr>
        <w:rFonts w:hint="default"/>
        <w:lang w:val="es-ES" w:eastAsia="es-ES" w:bidi="es-ES"/>
      </w:rPr>
    </w:lvl>
    <w:lvl w:ilvl="4" w:tplc="A6EAEF1A">
      <w:numFmt w:val="bullet"/>
      <w:lvlText w:val="•"/>
      <w:lvlJc w:val="left"/>
      <w:pPr>
        <w:ind w:left="5382" w:hanging="336"/>
      </w:pPr>
      <w:rPr>
        <w:rFonts w:hint="default"/>
        <w:lang w:val="es-ES" w:eastAsia="es-ES" w:bidi="es-ES"/>
      </w:rPr>
    </w:lvl>
    <w:lvl w:ilvl="5" w:tplc="3D205926">
      <w:numFmt w:val="bullet"/>
      <w:lvlText w:val="•"/>
      <w:lvlJc w:val="left"/>
      <w:pPr>
        <w:ind w:left="6252" w:hanging="336"/>
      </w:pPr>
      <w:rPr>
        <w:rFonts w:hint="default"/>
        <w:lang w:val="es-ES" w:eastAsia="es-ES" w:bidi="es-ES"/>
      </w:rPr>
    </w:lvl>
    <w:lvl w:ilvl="6" w:tplc="6D7C9676">
      <w:numFmt w:val="bullet"/>
      <w:lvlText w:val="•"/>
      <w:lvlJc w:val="left"/>
      <w:pPr>
        <w:ind w:left="7123" w:hanging="336"/>
      </w:pPr>
      <w:rPr>
        <w:rFonts w:hint="default"/>
        <w:lang w:val="es-ES" w:eastAsia="es-ES" w:bidi="es-ES"/>
      </w:rPr>
    </w:lvl>
    <w:lvl w:ilvl="7" w:tplc="A57C2BE6">
      <w:numFmt w:val="bullet"/>
      <w:lvlText w:val="•"/>
      <w:lvlJc w:val="left"/>
      <w:pPr>
        <w:ind w:left="7994" w:hanging="336"/>
      </w:pPr>
      <w:rPr>
        <w:rFonts w:hint="default"/>
        <w:lang w:val="es-ES" w:eastAsia="es-ES" w:bidi="es-ES"/>
      </w:rPr>
    </w:lvl>
    <w:lvl w:ilvl="8" w:tplc="677EC5C6">
      <w:numFmt w:val="bullet"/>
      <w:lvlText w:val="•"/>
      <w:lvlJc w:val="left"/>
      <w:pPr>
        <w:ind w:left="8864" w:hanging="336"/>
      </w:pPr>
      <w:rPr>
        <w:rFonts w:hint="default"/>
        <w:lang w:val="es-ES" w:eastAsia="es-ES" w:bidi="es-ES"/>
      </w:rPr>
    </w:lvl>
  </w:abstractNum>
  <w:abstractNum w:abstractNumId="10">
    <w:nsid w:val="3FD47A88"/>
    <w:multiLevelType w:val="hybridMultilevel"/>
    <w:tmpl w:val="4296CA06"/>
    <w:lvl w:ilvl="0" w:tplc="E0A0DFAA">
      <w:start w:val="1"/>
      <w:numFmt w:val="decimal"/>
      <w:lvlText w:val="%1."/>
      <w:lvlJc w:val="left"/>
      <w:pPr>
        <w:ind w:left="1177" w:hanging="348"/>
      </w:pPr>
      <w:rPr>
        <w:rFonts w:hint="default"/>
        <w:b/>
        <w:bCs/>
        <w:spacing w:val="0"/>
        <w:w w:val="103"/>
        <w:lang w:val="es-ES" w:eastAsia="es-ES" w:bidi="es-ES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F3F0E"/>
    <w:multiLevelType w:val="hybridMultilevel"/>
    <w:tmpl w:val="94DC6090"/>
    <w:lvl w:ilvl="0" w:tplc="E0A0DFAA">
      <w:start w:val="1"/>
      <w:numFmt w:val="decimal"/>
      <w:lvlText w:val="%1."/>
      <w:lvlJc w:val="left"/>
      <w:pPr>
        <w:ind w:left="1177" w:hanging="348"/>
      </w:pPr>
      <w:rPr>
        <w:rFonts w:hint="default"/>
        <w:b/>
        <w:bCs/>
        <w:spacing w:val="0"/>
        <w:w w:val="103"/>
        <w:lang w:val="es-ES" w:eastAsia="es-ES" w:bidi="es-ES"/>
      </w:rPr>
    </w:lvl>
    <w:lvl w:ilvl="1" w:tplc="276A6F66">
      <w:numFmt w:val="bullet"/>
      <w:lvlText w:val="•"/>
      <w:lvlJc w:val="left"/>
      <w:pPr>
        <w:ind w:left="2122" w:hanging="348"/>
      </w:pPr>
      <w:rPr>
        <w:rFonts w:hint="default"/>
        <w:lang w:val="es-ES" w:eastAsia="es-ES" w:bidi="es-ES"/>
      </w:rPr>
    </w:lvl>
    <w:lvl w:ilvl="2" w:tplc="F8D0C966">
      <w:numFmt w:val="bullet"/>
      <w:lvlText w:val="•"/>
      <w:lvlJc w:val="left"/>
      <w:pPr>
        <w:ind w:left="3065" w:hanging="348"/>
      </w:pPr>
      <w:rPr>
        <w:rFonts w:hint="default"/>
        <w:lang w:val="es-ES" w:eastAsia="es-ES" w:bidi="es-ES"/>
      </w:rPr>
    </w:lvl>
    <w:lvl w:ilvl="3" w:tplc="080E54F0">
      <w:numFmt w:val="bullet"/>
      <w:lvlText w:val="•"/>
      <w:lvlJc w:val="left"/>
      <w:pPr>
        <w:ind w:left="4007" w:hanging="348"/>
      </w:pPr>
      <w:rPr>
        <w:rFonts w:hint="default"/>
        <w:lang w:val="es-ES" w:eastAsia="es-ES" w:bidi="es-ES"/>
      </w:rPr>
    </w:lvl>
    <w:lvl w:ilvl="4" w:tplc="E81C099A">
      <w:numFmt w:val="bullet"/>
      <w:lvlText w:val="•"/>
      <w:lvlJc w:val="left"/>
      <w:pPr>
        <w:ind w:left="4950" w:hanging="348"/>
      </w:pPr>
      <w:rPr>
        <w:rFonts w:hint="default"/>
        <w:lang w:val="es-ES" w:eastAsia="es-ES" w:bidi="es-ES"/>
      </w:rPr>
    </w:lvl>
    <w:lvl w:ilvl="5" w:tplc="CBF885CC">
      <w:numFmt w:val="bullet"/>
      <w:lvlText w:val="•"/>
      <w:lvlJc w:val="left"/>
      <w:pPr>
        <w:ind w:left="5892" w:hanging="348"/>
      </w:pPr>
      <w:rPr>
        <w:rFonts w:hint="default"/>
        <w:lang w:val="es-ES" w:eastAsia="es-ES" w:bidi="es-ES"/>
      </w:rPr>
    </w:lvl>
    <w:lvl w:ilvl="6" w:tplc="6568CBB0">
      <w:numFmt w:val="bullet"/>
      <w:lvlText w:val="•"/>
      <w:lvlJc w:val="left"/>
      <w:pPr>
        <w:ind w:left="6835" w:hanging="348"/>
      </w:pPr>
      <w:rPr>
        <w:rFonts w:hint="default"/>
        <w:lang w:val="es-ES" w:eastAsia="es-ES" w:bidi="es-ES"/>
      </w:rPr>
    </w:lvl>
    <w:lvl w:ilvl="7" w:tplc="9E8274F2">
      <w:numFmt w:val="bullet"/>
      <w:lvlText w:val="•"/>
      <w:lvlJc w:val="left"/>
      <w:pPr>
        <w:ind w:left="7778" w:hanging="348"/>
      </w:pPr>
      <w:rPr>
        <w:rFonts w:hint="default"/>
        <w:lang w:val="es-ES" w:eastAsia="es-ES" w:bidi="es-ES"/>
      </w:rPr>
    </w:lvl>
    <w:lvl w:ilvl="8" w:tplc="D7508F24">
      <w:numFmt w:val="bullet"/>
      <w:lvlText w:val="•"/>
      <w:lvlJc w:val="left"/>
      <w:pPr>
        <w:ind w:left="8720" w:hanging="348"/>
      </w:pPr>
      <w:rPr>
        <w:rFonts w:hint="default"/>
        <w:lang w:val="es-ES" w:eastAsia="es-ES" w:bidi="es-ES"/>
      </w:rPr>
    </w:lvl>
  </w:abstractNum>
  <w:abstractNum w:abstractNumId="12">
    <w:nsid w:val="4F0A0128"/>
    <w:multiLevelType w:val="hybridMultilevel"/>
    <w:tmpl w:val="26668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F5C37"/>
    <w:multiLevelType w:val="hybridMultilevel"/>
    <w:tmpl w:val="E3EED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950F4"/>
    <w:multiLevelType w:val="multilevel"/>
    <w:tmpl w:val="EF508786"/>
    <w:lvl w:ilvl="0">
      <w:start w:val="5"/>
      <w:numFmt w:val="upperLetter"/>
      <w:lvlText w:val="%1"/>
      <w:lvlJc w:val="left"/>
      <w:pPr>
        <w:ind w:left="840" w:hanging="371"/>
      </w:pPr>
      <w:rPr>
        <w:rFonts w:hint="default"/>
        <w:lang w:val="es-ES" w:eastAsia="es-ES" w:bidi="es-ES"/>
      </w:rPr>
    </w:lvl>
    <w:lvl w:ilvl="1">
      <w:start w:val="1"/>
      <w:numFmt w:val="upperRoman"/>
      <w:lvlText w:val="%1.%2."/>
      <w:lvlJc w:val="left"/>
      <w:pPr>
        <w:ind w:left="840" w:hanging="371"/>
      </w:pPr>
      <w:rPr>
        <w:rFonts w:ascii="Arial" w:eastAsia="Arial" w:hAnsi="Arial" w:cs="Arial" w:hint="default"/>
        <w:spacing w:val="0"/>
        <w:w w:val="103"/>
        <w:sz w:val="19"/>
        <w:szCs w:val="19"/>
        <w:lang w:val="es-ES" w:eastAsia="es-ES" w:bidi="es-ES"/>
      </w:rPr>
    </w:lvl>
    <w:lvl w:ilvl="2">
      <w:numFmt w:val="bullet"/>
      <w:lvlText w:val=""/>
      <w:lvlJc w:val="left"/>
      <w:pPr>
        <w:ind w:left="1189" w:hanging="348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3">
      <w:numFmt w:val="bullet"/>
      <w:lvlText w:val="•"/>
      <w:lvlJc w:val="left"/>
      <w:pPr>
        <w:ind w:left="3274" w:hanging="34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21" w:hanging="34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369" w:hanging="34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16" w:hanging="34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63" w:hanging="34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11" w:hanging="348"/>
      </w:pPr>
      <w:rPr>
        <w:rFonts w:hint="default"/>
        <w:lang w:val="es-ES" w:eastAsia="es-ES" w:bidi="es-ES"/>
      </w:rPr>
    </w:lvl>
  </w:abstractNum>
  <w:abstractNum w:abstractNumId="15">
    <w:nsid w:val="5FA4624F"/>
    <w:multiLevelType w:val="hybridMultilevel"/>
    <w:tmpl w:val="800841D2"/>
    <w:lvl w:ilvl="0" w:tplc="E0A0DFAA">
      <w:start w:val="1"/>
      <w:numFmt w:val="decimal"/>
      <w:lvlText w:val="%1."/>
      <w:lvlJc w:val="left"/>
      <w:pPr>
        <w:ind w:left="1177" w:hanging="348"/>
      </w:pPr>
      <w:rPr>
        <w:rFonts w:hint="default"/>
        <w:b/>
        <w:bCs/>
        <w:spacing w:val="0"/>
        <w:w w:val="103"/>
        <w:lang w:val="es-ES" w:eastAsia="es-ES" w:bidi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92575"/>
    <w:multiLevelType w:val="hybridMultilevel"/>
    <w:tmpl w:val="5AE09DC8"/>
    <w:lvl w:ilvl="0" w:tplc="8DE4EE4E">
      <w:start w:val="1"/>
      <w:numFmt w:val="decimal"/>
      <w:lvlText w:val="%1"/>
      <w:lvlJc w:val="left"/>
      <w:pPr>
        <w:ind w:left="720" w:hanging="360"/>
      </w:pPr>
    </w:lvl>
    <w:lvl w:ilvl="1" w:tplc="EB9C6A32">
      <w:start w:val="1"/>
      <w:numFmt w:val="lowerLetter"/>
      <w:lvlText w:val="%2."/>
      <w:lvlJc w:val="left"/>
      <w:pPr>
        <w:ind w:left="1440" w:hanging="360"/>
      </w:pPr>
    </w:lvl>
    <w:lvl w:ilvl="2" w:tplc="A1F822DC">
      <w:start w:val="1"/>
      <w:numFmt w:val="lowerRoman"/>
      <w:lvlText w:val="%3."/>
      <w:lvlJc w:val="right"/>
      <w:pPr>
        <w:ind w:left="2160" w:hanging="180"/>
      </w:pPr>
    </w:lvl>
    <w:lvl w:ilvl="3" w:tplc="AC687F0C">
      <w:start w:val="1"/>
      <w:numFmt w:val="decimal"/>
      <w:lvlText w:val="%4."/>
      <w:lvlJc w:val="left"/>
      <w:pPr>
        <w:ind w:left="2880" w:hanging="360"/>
      </w:pPr>
    </w:lvl>
    <w:lvl w:ilvl="4" w:tplc="7E9461E2">
      <w:start w:val="1"/>
      <w:numFmt w:val="lowerLetter"/>
      <w:lvlText w:val="%5."/>
      <w:lvlJc w:val="left"/>
      <w:pPr>
        <w:ind w:left="3600" w:hanging="360"/>
      </w:pPr>
    </w:lvl>
    <w:lvl w:ilvl="5" w:tplc="71BEEBA4">
      <w:start w:val="1"/>
      <w:numFmt w:val="lowerRoman"/>
      <w:lvlText w:val="%6."/>
      <w:lvlJc w:val="right"/>
      <w:pPr>
        <w:ind w:left="4320" w:hanging="180"/>
      </w:pPr>
    </w:lvl>
    <w:lvl w:ilvl="6" w:tplc="7730FFFC">
      <w:start w:val="1"/>
      <w:numFmt w:val="decimal"/>
      <w:lvlText w:val="%7."/>
      <w:lvlJc w:val="left"/>
      <w:pPr>
        <w:ind w:left="5040" w:hanging="360"/>
      </w:pPr>
    </w:lvl>
    <w:lvl w:ilvl="7" w:tplc="34DA1688">
      <w:start w:val="1"/>
      <w:numFmt w:val="lowerLetter"/>
      <w:lvlText w:val="%8."/>
      <w:lvlJc w:val="left"/>
      <w:pPr>
        <w:ind w:left="5760" w:hanging="360"/>
      </w:pPr>
    </w:lvl>
    <w:lvl w:ilvl="8" w:tplc="E79AC44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51109"/>
    <w:multiLevelType w:val="hybridMultilevel"/>
    <w:tmpl w:val="5E00B928"/>
    <w:lvl w:ilvl="0" w:tplc="E32245E8">
      <w:start w:val="1"/>
      <w:numFmt w:val="decimal"/>
      <w:lvlText w:val="%1."/>
      <w:lvlJc w:val="left"/>
      <w:pPr>
        <w:ind w:left="1177" w:hanging="348"/>
      </w:pPr>
      <w:rPr>
        <w:rFonts w:ascii="Arial" w:eastAsia="Arial" w:hAnsi="Arial" w:cs="Arial" w:hint="default"/>
        <w:b/>
        <w:bCs/>
        <w:spacing w:val="0"/>
        <w:w w:val="103"/>
        <w:sz w:val="19"/>
        <w:szCs w:val="19"/>
        <w:lang w:val="es-ES" w:eastAsia="es-ES" w:bidi="es-ES"/>
      </w:rPr>
    </w:lvl>
    <w:lvl w:ilvl="1" w:tplc="21F283B2">
      <w:numFmt w:val="bullet"/>
      <w:lvlText w:val="•"/>
      <w:lvlJc w:val="left"/>
      <w:pPr>
        <w:ind w:left="2122" w:hanging="348"/>
      </w:pPr>
      <w:rPr>
        <w:rFonts w:hint="default"/>
        <w:lang w:val="es-ES" w:eastAsia="es-ES" w:bidi="es-ES"/>
      </w:rPr>
    </w:lvl>
    <w:lvl w:ilvl="2" w:tplc="ABDED8AE">
      <w:numFmt w:val="bullet"/>
      <w:lvlText w:val="•"/>
      <w:lvlJc w:val="left"/>
      <w:pPr>
        <w:ind w:left="3065" w:hanging="348"/>
      </w:pPr>
      <w:rPr>
        <w:rFonts w:hint="default"/>
        <w:lang w:val="es-ES" w:eastAsia="es-ES" w:bidi="es-ES"/>
      </w:rPr>
    </w:lvl>
    <w:lvl w:ilvl="3" w:tplc="18B63E26">
      <w:numFmt w:val="bullet"/>
      <w:lvlText w:val="•"/>
      <w:lvlJc w:val="left"/>
      <w:pPr>
        <w:ind w:left="4007" w:hanging="348"/>
      </w:pPr>
      <w:rPr>
        <w:rFonts w:hint="default"/>
        <w:lang w:val="es-ES" w:eastAsia="es-ES" w:bidi="es-ES"/>
      </w:rPr>
    </w:lvl>
    <w:lvl w:ilvl="4" w:tplc="C870E6F0">
      <w:numFmt w:val="bullet"/>
      <w:lvlText w:val="•"/>
      <w:lvlJc w:val="left"/>
      <w:pPr>
        <w:ind w:left="4950" w:hanging="348"/>
      </w:pPr>
      <w:rPr>
        <w:rFonts w:hint="default"/>
        <w:lang w:val="es-ES" w:eastAsia="es-ES" w:bidi="es-ES"/>
      </w:rPr>
    </w:lvl>
    <w:lvl w:ilvl="5" w:tplc="0504CB44">
      <w:numFmt w:val="bullet"/>
      <w:lvlText w:val="•"/>
      <w:lvlJc w:val="left"/>
      <w:pPr>
        <w:ind w:left="5892" w:hanging="348"/>
      </w:pPr>
      <w:rPr>
        <w:rFonts w:hint="default"/>
        <w:lang w:val="es-ES" w:eastAsia="es-ES" w:bidi="es-ES"/>
      </w:rPr>
    </w:lvl>
    <w:lvl w:ilvl="6" w:tplc="63E240E6">
      <w:numFmt w:val="bullet"/>
      <w:lvlText w:val="•"/>
      <w:lvlJc w:val="left"/>
      <w:pPr>
        <w:ind w:left="6835" w:hanging="348"/>
      </w:pPr>
      <w:rPr>
        <w:rFonts w:hint="default"/>
        <w:lang w:val="es-ES" w:eastAsia="es-ES" w:bidi="es-ES"/>
      </w:rPr>
    </w:lvl>
    <w:lvl w:ilvl="7" w:tplc="2FB6A154">
      <w:numFmt w:val="bullet"/>
      <w:lvlText w:val="•"/>
      <w:lvlJc w:val="left"/>
      <w:pPr>
        <w:ind w:left="7778" w:hanging="348"/>
      </w:pPr>
      <w:rPr>
        <w:rFonts w:hint="default"/>
        <w:lang w:val="es-ES" w:eastAsia="es-ES" w:bidi="es-ES"/>
      </w:rPr>
    </w:lvl>
    <w:lvl w:ilvl="8" w:tplc="8FD09228">
      <w:numFmt w:val="bullet"/>
      <w:lvlText w:val="•"/>
      <w:lvlJc w:val="left"/>
      <w:pPr>
        <w:ind w:left="8720" w:hanging="348"/>
      </w:pPr>
      <w:rPr>
        <w:rFonts w:hint="default"/>
        <w:lang w:val="es-ES" w:eastAsia="es-ES" w:bidi="es-ES"/>
      </w:rPr>
    </w:lvl>
  </w:abstractNum>
  <w:abstractNum w:abstractNumId="18">
    <w:nsid w:val="70B52B50"/>
    <w:multiLevelType w:val="hybridMultilevel"/>
    <w:tmpl w:val="BAC46508"/>
    <w:lvl w:ilvl="0" w:tplc="72161F4C">
      <w:start w:val="1"/>
      <w:numFmt w:val="decimal"/>
      <w:lvlText w:val="%1."/>
      <w:lvlJc w:val="left"/>
      <w:pPr>
        <w:ind w:left="829" w:hanging="416"/>
      </w:pPr>
      <w:rPr>
        <w:rFonts w:ascii="Arial" w:eastAsia="Arial" w:hAnsi="Arial" w:cs="Arial" w:hint="default"/>
        <w:spacing w:val="0"/>
        <w:w w:val="103"/>
        <w:sz w:val="19"/>
        <w:szCs w:val="19"/>
        <w:lang w:val="es-ES" w:eastAsia="es-ES" w:bidi="es-ES"/>
      </w:rPr>
    </w:lvl>
    <w:lvl w:ilvl="1" w:tplc="1D2219D6">
      <w:start w:val="3"/>
      <w:numFmt w:val="decimal"/>
      <w:lvlText w:val="%2."/>
      <w:lvlJc w:val="left"/>
      <w:pPr>
        <w:ind w:left="1177" w:hanging="348"/>
      </w:pPr>
      <w:rPr>
        <w:rFonts w:hint="default"/>
        <w:b/>
        <w:bCs/>
        <w:spacing w:val="0"/>
        <w:w w:val="103"/>
        <w:lang w:val="es-ES" w:eastAsia="es-ES" w:bidi="es-ES"/>
      </w:rPr>
    </w:lvl>
    <w:lvl w:ilvl="2" w:tplc="87F69070">
      <w:numFmt w:val="bullet"/>
      <w:lvlText w:val="•"/>
      <w:lvlJc w:val="left"/>
      <w:pPr>
        <w:ind w:left="2227" w:hanging="348"/>
      </w:pPr>
      <w:rPr>
        <w:rFonts w:hint="default"/>
        <w:lang w:val="es-ES" w:eastAsia="es-ES" w:bidi="es-ES"/>
      </w:rPr>
    </w:lvl>
    <w:lvl w:ilvl="3" w:tplc="9DDEEE52">
      <w:numFmt w:val="bullet"/>
      <w:lvlText w:val="•"/>
      <w:lvlJc w:val="left"/>
      <w:pPr>
        <w:ind w:left="3274" w:hanging="348"/>
      </w:pPr>
      <w:rPr>
        <w:rFonts w:hint="default"/>
        <w:lang w:val="es-ES" w:eastAsia="es-ES" w:bidi="es-ES"/>
      </w:rPr>
    </w:lvl>
    <w:lvl w:ilvl="4" w:tplc="5140578C">
      <w:numFmt w:val="bullet"/>
      <w:lvlText w:val="•"/>
      <w:lvlJc w:val="left"/>
      <w:pPr>
        <w:ind w:left="4321" w:hanging="348"/>
      </w:pPr>
      <w:rPr>
        <w:rFonts w:hint="default"/>
        <w:lang w:val="es-ES" w:eastAsia="es-ES" w:bidi="es-ES"/>
      </w:rPr>
    </w:lvl>
    <w:lvl w:ilvl="5" w:tplc="EBF4A060">
      <w:numFmt w:val="bullet"/>
      <w:lvlText w:val="•"/>
      <w:lvlJc w:val="left"/>
      <w:pPr>
        <w:ind w:left="5369" w:hanging="348"/>
      </w:pPr>
      <w:rPr>
        <w:rFonts w:hint="default"/>
        <w:lang w:val="es-ES" w:eastAsia="es-ES" w:bidi="es-ES"/>
      </w:rPr>
    </w:lvl>
    <w:lvl w:ilvl="6" w:tplc="1B0ACE46">
      <w:numFmt w:val="bullet"/>
      <w:lvlText w:val="•"/>
      <w:lvlJc w:val="left"/>
      <w:pPr>
        <w:ind w:left="6416" w:hanging="348"/>
      </w:pPr>
      <w:rPr>
        <w:rFonts w:hint="default"/>
        <w:lang w:val="es-ES" w:eastAsia="es-ES" w:bidi="es-ES"/>
      </w:rPr>
    </w:lvl>
    <w:lvl w:ilvl="7" w:tplc="EA986004">
      <w:numFmt w:val="bullet"/>
      <w:lvlText w:val="•"/>
      <w:lvlJc w:val="left"/>
      <w:pPr>
        <w:ind w:left="7463" w:hanging="348"/>
      </w:pPr>
      <w:rPr>
        <w:rFonts w:hint="default"/>
        <w:lang w:val="es-ES" w:eastAsia="es-ES" w:bidi="es-ES"/>
      </w:rPr>
    </w:lvl>
    <w:lvl w:ilvl="8" w:tplc="CFE8A95A">
      <w:numFmt w:val="bullet"/>
      <w:lvlText w:val="•"/>
      <w:lvlJc w:val="left"/>
      <w:pPr>
        <w:ind w:left="8511" w:hanging="348"/>
      </w:pPr>
      <w:rPr>
        <w:rFonts w:hint="default"/>
        <w:lang w:val="es-ES" w:eastAsia="es-ES" w:bidi="es-ES"/>
      </w:rPr>
    </w:lvl>
  </w:abstractNum>
  <w:abstractNum w:abstractNumId="19">
    <w:nsid w:val="7A0B50D1"/>
    <w:multiLevelType w:val="hybridMultilevel"/>
    <w:tmpl w:val="717895CA"/>
    <w:lvl w:ilvl="0" w:tplc="DFC6714A">
      <w:start w:val="1"/>
      <w:numFmt w:val="decimal"/>
      <w:lvlText w:val="%1."/>
      <w:lvlJc w:val="left"/>
      <w:pPr>
        <w:ind w:left="884" w:hanging="416"/>
      </w:pPr>
      <w:rPr>
        <w:rFonts w:ascii="Arial" w:eastAsia="Arial" w:hAnsi="Arial" w:cs="Arial" w:hint="default"/>
        <w:spacing w:val="0"/>
        <w:w w:val="103"/>
        <w:sz w:val="19"/>
        <w:szCs w:val="19"/>
        <w:lang w:val="es-ES" w:eastAsia="es-ES" w:bidi="es-ES"/>
      </w:rPr>
    </w:lvl>
    <w:lvl w:ilvl="1" w:tplc="90720C32">
      <w:numFmt w:val="bullet"/>
      <w:lvlText w:val="•"/>
      <w:lvlJc w:val="left"/>
      <w:pPr>
        <w:ind w:left="1852" w:hanging="416"/>
      </w:pPr>
      <w:rPr>
        <w:rFonts w:hint="default"/>
        <w:lang w:val="es-ES" w:eastAsia="es-ES" w:bidi="es-ES"/>
      </w:rPr>
    </w:lvl>
    <w:lvl w:ilvl="2" w:tplc="1CE6207A">
      <w:numFmt w:val="bullet"/>
      <w:lvlText w:val="•"/>
      <w:lvlJc w:val="left"/>
      <w:pPr>
        <w:ind w:left="2825" w:hanging="416"/>
      </w:pPr>
      <w:rPr>
        <w:rFonts w:hint="default"/>
        <w:lang w:val="es-ES" w:eastAsia="es-ES" w:bidi="es-ES"/>
      </w:rPr>
    </w:lvl>
    <w:lvl w:ilvl="3" w:tplc="5E80A932">
      <w:numFmt w:val="bullet"/>
      <w:lvlText w:val="•"/>
      <w:lvlJc w:val="left"/>
      <w:pPr>
        <w:ind w:left="3797" w:hanging="416"/>
      </w:pPr>
      <w:rPr>
        <w:rFonts w:hint="default"/>
        <w:lang w:val="es-ES" w:eastAsia="es-ES" w:bidi="es-ES"/>
      </w:rPr>
    </w:lvl>
    <w:lvl w:ilvl="4" w:tplc="577A8044">
      <w:numFmt w:val="bullet"/>
      <w:lvlText w:val="•"/>
      <w:lvlJc w:val="left"/>
      <w:pPr>
        <w:ind w:left="4770" w:hanging="416"/>
      </w:pPr>
      <w:rPr>
        <w:rFonts w:hint="default"/>
        <w:lang w:val="es-ES" w:eastAsia="es-ES" w:bidi="es-ES"/>
      </w:rPr>
    </w:lvl>
    <w:lvl w:ilvl="5" w:tplc="55EE0D2E">
      <w:numFmt w:val="bullet"/>
      <w:lvlText w:val="•"/>
      <w:lvlJc w:val="left"/>
      <w:pPr>
        <w:ind w:left="5742" w:hanging="416"/>
      </w:pPr>
      <w:rPr>
        <w:rFonts w:hint="default"/>
        <w:lang w:val="es-ES" w:eastAsia="es-ES" w:bidi="es-ES"/>
      </w:rPr>
    </w:lvl>
    <w:lvl w:ilvl="6" w:tplc="EEFE4026">
      <w:numFmt w:val="bullet"/>
      <w:lvlText w:val="•"/>
      <w:lvlJc w:val="left"/>
      <w:pPr>
        <w:ind w:left="6715" w:hanging="416"/>
      </w:pPr>
      <w:rPr>
        <w:rFonts w:hint="default"/>
        <w:lang w:val="es-ES" w:eastAsia="es-ES" w:bidi="es-ES"/>
      </w:rPr>
    </w:lvl>
    <w:lvl w:ilvl="7" w:tplc="5A9A2136">
      <w:numFmt w:val="bullet"/>
      <w:lvlText w:val="•"/>
      <w:lvlJc w:val="left"/>
      <w:pPr>
        <w:ind w:left="7688" w:hanging="416"/>
      </w:pPr>
      <w:rPr>
        <w:rFonts w:hint="default"/>
        <w:lang w:val="es-ES" w:eastAsia="es-ES" w:bidi="es-ES"/>
      </w:rPr>
    </w:lvl>
    <w:lvl w:ilvl="8" w:tplc="6136BE46">
      <w:numFmt w:val="bullet"/>
      <w:lvlText w:val="•"/>
      <w:lvlJc w:val="left"/>
      <w:pPr>
        <w:ind w:left="8660" w:hanging="416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4"/>
  </w:num>
  <w:num w:numId="5">
    <w:abstractNumId w:val="9"/>
  </w:num>
  <w:num w:numId="6">
    <w:abstractNumId w:val="18"/>
  </w:num>
  <w:num w:numId="7">
    <w:abstractNumId w:val="7"/>
  </w:num>
  <w:num w:numId="8">
    <w:abstractNumId w:val="19"/>
  </w:num>
  <w:num w:numId="9">
    <w:abstractNumId w:val="3"/>
  </w:num>
  <w:num w:numId="10">
    <w:abstractNumId w:val="11"/>
  </w:num>
  <w:num w:numId="11">
    <w:abstractNumId w:val="17"/>
  </w:num>
  <w:num w:numId="12">
    <w:abstractNumId w:val="4"/>
  </w:num>
  <w:num w:numId="13">
    <w:abstractNumId w:val="15"/>
  </w:num>
  <w:num w:numId="14">
    <w:abstractNumId w:val="8"/>
  </w:num>
  <w:num w:numId="15">
    <w:abstractNumId w:val="2"/>
  </w:num>
  <w:num w:numId="16">
    <w:abstractNumId w:val="1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2"/>
  </w:num>
  <w:num w:numId="48">
    <w:abstractNumId w:val="13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9D"/>
    <w:rsid w:val="0001480E"/>
    <w:rsid w:val="00020C00"/>
    <w:rsid w:val="0005137F"/>
    <w:rsid w:val="00065B9E"/>
    <w:rsid w:val="00073943"/>
    <w:rsid w:val="0007728E"/>
    <w:rsid w:val="000836C0"/>
    <w:rsid w:val="000913F5"/>
    <w:rsid w:val="000B016D"/>
    <w:rsid w:val="000B10BE"/>
    <w:rsid w:val="000D09D0"/>
    <w:rsid w:val="00126D73"/>
    <w:rsid w:val="001760F1"/>
    <w:rsid w:val="001A62B1"/>
    <w:rsid w:val="001B45B7"/>
    <w:rsid w:val="001D0472"/>
    <w:rsid w:val="001F1A82"/>
    <w:rsid w:val="002001C9"/>
    <w:rsid w:val="00211A40"/>
    <w:rsid w:val="00217C0B"/>
    <w:rsid w:val="00262302"/>
    <w:rsid w:val="002C05EC"/>
    <w:rsid w:val="002D172D"/>
    <w:rsid w:val="002E3731"/>
    <w:rsid w:val="002E69F2"/>
    <w:rsid w:val="002F795D"/>
    <w:rsid w:val="00303040"/>
    <w:rsid w:val="003306CF"/>
    <w:rsid w:val="003474F3"/>
    <w:rsid w:val="0035131D"/>
    <w:rsid w:val="00357FB4"/>
    <w:rsid w:val="00386509"/>
    <w:rsid w:val="003BDE80"/>
    <w:rsid w:val="003F0843"/>
    <w:rsid w:val="0043475F"/>
    <w:rsid w:val="00437CD4"/>
    <w:rsid w:val="00443106"/>
    <w:rsid w:val="00454979"/>
    <w:rsid w:val="00460304"/>
    <w:rsid w:val="0048099D"/>
    <w:rsid w:val="00484E9A"/>
    <w:rsid w:val="004D26A0"/>
    <w:rsid w:val="004E15E0"/>
    <w:rsid w:val="004F19A7"/>
    <w:rsid w:val="00513EC3"/>
    <w:rsid w:val="005440BC"/>
    <w:rsid w:val="00564D08"/>
    <w:rsid w:val="005662ED"/>
    <w:rsid w:val="0057205C"/>
    <w:rsid w:val="00587A9F"/>
    <w:rsid w:val="0059360D"/>
    <w:rsid w:val="005A5386"/>
    <w:rsid w:val="005B31F1"/>
    <w:rsid w:val="005B75AF"/>
    <w:rsid w:val="005D2DCB"/>
    <w:rsid w:val="005E58C1"/>
    <w:rsid w:val="005F3D0B"/>
    <w:rsid w:val="006238B9"/>
    <w:rsid w:val="00627D23"/>
    <w:rsid w:val="00627DCD"/>
    <w:rsid w:val="00634440"/>
    <w:rsid w:val="00647325"/>
    <w:rsid w:val="00653631"/>
    <w:rsid w:val="00676D4A"/>
    <w:rsid w:val="00682593"/>
    <w:rsid w:val="006929D3"/>
    <w:rsid w:val="0069754A"/>
    <w:rsid w:val="006A40BC"/>
    <w:rsid w:val="006B405A"/>
    <w:rsid w:val="006D501D"/>
    <w:rsid w:val="006D704E"/>
    <w:rsid w:val="006E0BAC"/>
    <w:rsid w:val="00712EFB"/>
    <w:rsid w:val="00736F8B"/>
    <w:rsid w:val="00742C35"/>
    <w:rsid w:val="007458E1"/>
    <w:rsid w:val="007744D5"/>
    <w:rsid w:val="007810ED"/>
    <w:rsid w:val="00796728"/>
    <w:rsid w:val="007B4EB6"/>
    <w:rsid w:val="007C0599"/>
    <w:rsid w:val="007C4E6B"/>
    <w:rsid w:val="007D2370"/>
    <w:rsid w:val="007E2943"/>
    <w:rsid w:val="007F2F89"/>
    <w:rsid w:val="00815634"/>
    <w:rsid w:val="00841B9E"/>
    <w:rsid w:val="0086235A"/>
    <w:rsid w:val="008726CF"/>
    <w:rsid w:val="00897D49"/>
    <w:rsid w:val="008A7E0D"/>
    <w:rsid w:val="008D00B4"/>
    <w:rsid w:val="008F5123"/>
    <w:rsid w:val="00905D2D"/>
    <w:rsid w:val="0093550C"/>
    <w:rsid w:val="0095320A"/>
    <w:rsid w:val="00955769"/>
    <w:rsid w:val="00960290"/>
    <w:rsid w:val="00993FDC"/>
    <w:rsid w:val="009A60D7"/>
    <w:rsid w:val="009B34F7"/>
    <w:rsid w:val="009B7967"/>
    <w:rsid w:val="00A11DD0"/>
    <w:rsid w:val="00A15780"/>
    <w:rsid w:val="00A4138F"/>
    <w:rsid w:val="00A41590"/>
    <w:rsid w:val="00A4196A"/>
    <w:rsid w:val="00A67D34"/>
    <w:rsid w:val="00A728B3"/>
    <w:rsid w:val="00A76358"/>
    <w:rsid w:val="00A77AE9"/>
    <w:rsid w:val="00A94A5C"/>
    <w:rsid w:val="00AC33BF"/>
    <w:rsid w:val="00AF5873"/>
    <w:rsid w:val="00B13B56"/>
    <w:rsid w:val="00B40D26"/>
    <w:rsid w:val="00B57D24"/>
    <w:rsid w:val="00B63741"/>
    <w:rsid w:val="00B9041C"/>
    <w:rsid w:val="00BB0848"/>
    <w:rsid w:val="00BB713D"/>
    <w:rsid w:val="00BD7E17"/>
    <w:rsid w:val="00BE4CA2"/>
    <w:rsid w:val="00BE7714"/>
    <w:rsid w:val="00C006EF"/>
    <w:rsid w:val="00C07112"/>
    <w:rsid w:val="00C2114F"/>
    <w:rsid w:val="00C36B52"/>
    <w:rsid w:val="00C458D5"/>
    <w:rsid w:val="00C543D9"/>
    <w:rsid w:val="00C61122"/>
    <w:rsid w:val="00C62842"/>
    <w:rsid w:val="00C71AC5"/>
    <w:rsid w:val="00C82233"/>
    <w:rsid w:val="00C96DB7"/>
    <w:rsid w:val="00CA5185"/>
    <w:rsid w:val="00CC07BE"/>
    <w:rsid w:val="00CDA7D1"/>
    <w:rsid w:val="00D02FE0"/>
    <w:rsid w:val="00D212EF"/>
    <w:rsid w:val="00D27131"/>
    <w:rsid w:val="00D35080"/>
    <w:rsid w:val="00D76A93"/>
    <w:rsid w:val="00D8450E"/>
    <w:rsid w:val="00D95E9D"/>
    <w:rsid w:val="00D96B2D"/>
    <w:rsid w:val="00DC2A2A"/>
    <w:rsid w:val="00E13B9A"/>
    <w:rsid w:val="00E73F21"/>
    <w:rsid w:val="00E867D9"/>
    <w:rsid w:val="00E86CF4"/>
    <w:rsid w:val="00E87468"/>
    <w:rsid w:val="00E928FC"/>
    <w:rsid w:val="00EA2D4F"/>
    <w:rsid w:val="00EA6BA6"/>
    <w:rsid w:val="00EA71B3"/>
    <w:rsid w:val="00EA7E2F"/>
    <w:rsid w:val="00F02A51"/>
    <w:rsid w:val="00F2280C"/>
    <w:rsid w:val="00F72E59"/>
    <w:rsid w:val="00F742CA"/>
    <w:rsid w:val="00F779E6"/>
    <w:rsid w:val="00F820D7"/>
    <w:rsid w:val="00F82F9F"/>
    <w:rsid w:val="00F927FE"/>
    <w:rsid w:val="00F95EAE"/>
    <w:rsid w:val="00FA1CB7"/>
    <w:rsid w:val="00FA6086"/>
    <w:rsid w:val="00FB04D8"/>
    <w:rsid w:val="00FE0A98"/>
    <w:rsid w:val="00FE1463"/>
    <w:rsid w:val="011D8D85"/>
    <w:rsid w:val="0168EDB2"/>
    <w:rsid w:val="01945773"/>
    <w:rsid w:val="01C03DFF"/>
    <w:rsid w:val="022D8FBD"/>
    <w:rsid w:val="023014FF"/>
    <w:rsid w:val="023AF6E2"/>
    <w:rsid w:val="03E031BD"/>
    <w:rsid w:val="03F0644B"/>
    <w:rsid w:val="061BE370"/>
    <w:rsid w:val="075AAE8D"/>
    <w:rsid w:val="07980A89"/>
    <w:rsid w:val="07A768F9"/>
    <w:rsid w:val="07D2EC61"/>
    <w:rsid w:val="08761519"/>
    <w:rsid w:val="088115DA"/>
    <w:rsid w:val="08A2649A"/>
    <w:rsid w:val="08F98E21"/>
    <w:rsid w:val="0908EFC1"/>
    <w:rsid w:val="09465341"/>
    <w:rsid w:val="0981EAC9"/>
    <w:rsid w:val="09D3B04A"/>
    <w:rsid w:val="09DC466D"/>
    <w:rsid w:val="0BA0FF78"/>
    <w:rsid w:val="0CD87FF9"/>
    <w:rsid w:val="0CDB0BF1"/>
    <w:rsid w:val="0E5271F1"/>
    <w:rsid w:val="0F107286"/>
    <w:rsid w:val="0F9AECE4"/>
    <w:rsid w:val="1007DBA0"/>
    <w:rsid w:val="10206868"/>
    <w:rsid w:val="10670E88"/>
    <w:rsid w:val="116B0D4C"/>
    <w:rsid w:val="11DD7323"/>
    <w:rsid w:val="12503DB3"/>
    <w:rsid w:val="12D682EA"/>
    <w:rsid w:val="131843FE"/>
    <w:rsid w:val="132C7FDD"/>
    <w:rsid w:val="1345422D"/>
    <w:rsid w:val="135C790D"/>
    <w:rsid w:val="13F39B07"/>
    <w:rsid w:val="14300D8F"/>
    <w:rsid w:val="14FE1703"/>
    <w:rsid w:val="160BCFC1"/>
    <w:rsid w:val="16820DEE"/>
    <w:rsid w:val="176C1AFD"/>
    <w:rsid w:val="178EFD29"/>
    <w:rsid w:val="1790FFC1"/>
    <w:rsid w:val="182C23D6"/>
    <w:rsid w:val="186614C3"/>
    <w:rsid w:val="18944536"/>
    <w:rsid w:val="18B899F1"/>
    <w:rsid w:val="18D34AAB"/>
    <w:rsid w:val="18D9E241"/>
    <w:rsid w:val="19151420"/>
    <w:rsid w:val="193FE91C"/>
    <w:rsid w:val="195A8E72"/>
    <w:rsid w:val="198D573F"/>
    <w:rsid w:val="199FECA1"/>
    <w:rsid w:val="19EBD18D"/>
    <w:rsid w:val="1B0361B1"/>
    <w:rsid w:val="1B93EB2E"/>
    <w:rsid w:val="1BF1D399"/>
    <w:rsid w:val="1BFA3E99"/>
    <w:rsid w:val="1C4D977D"/>
    <w:rsid w:val="1D047875"/>
    <w:rsid w:val="1DC8B991"/>
    <w:rsid w:val="1DD86AFA"/>
    <w:rsid w:val="1E0259C0"/>
    <w:rsid w:val="1E1CEA76"/>
    <w:rsid w:val="1F6FA6A8"/>
    <w:rsid w:val="1FD71E6E"/>
    <w:rsid w:val="208527E7"/>
    <w:rsid w:val="2157A111"/>
    <w:rsid w:val="220459B4"/>
    <w:rsid w:val="2217AE17"/>
    <w:rsid w:val="2312D3CB"/>
    <w:rsid w:val="2331A743"/>
    <w:rsid w:val="2403E504"/>
    <w:rsid w:val="2458DC8D"/>
    <w:rsid w:val="24784423"/>
    <w:rsid w:val="24EF8B6A"/>
    <w:rsid w:val="2541F06B"/>
    <w:rsid w:val="2544167E"/>
    <w:rsid w:val="257AEBBA"/>
    <w:rsid w:val="25DB5A7C"/>
    <w:rsid w:val="25F44F8F"/>
    <w:rsid w:val="26641AE2"/>
    <w:rsid w:val="26FFF011"/>
    <w:rsid w:val="2743671D"/>
    <w:rsid w:val="27CA9AB1"/>
    <w:rsid w:val="2842ACD9"/>
    <w:rsid w:val="289F6A26"/>
    <w:rsid w:val="28A85F6C"/>
    <w:rsid w:val="28B64C21"/>
    <w:rsid w:val="28C21F2B"/>
    <w:rsid w:val="28D92292"/>
    <w:rsid w:val="28DB730B"/>
    <w:rsid w:val="28EA9242"/>
    <w:rsid w:val="290E6DD4"/>
    <w:rsid w:val="293DA546"/>
    <w:rsid w:val="299D977B"/>
    <w:rsid w:val="29D7DFA2"/>
    <w:rsid w:val="2A1F6ABC"/>
    <w:rsid w:val="2A422180"/>
    <w:rsid w:val="2A6F006E"/>
    <w:rsid w:val="2ABD9CBC"/>
    <w:rsid w:val="2BED4E7C"/>
    <w:rsid w:val="2C942A9F"/>
    <w:rsid w:val="2CA528E4"/>
    <w:rsid w:val="2CE9CA2F"/>
    <w:rsid w:val="2CEFB13A"/>
    <w:rsid w:val="2D03DD7C"/>
    <w:rsid w:val="2D66E209"/>
    <w:rsid w:val="2D92F5D1"/>
    <w:rsid w:val="2DDD8D22"/>
    <w:rsid w:val="2DFFA325"/>
    <w:rsid w:val="2E87C208"/>
    <w:rsid w:val="2E9198E8"/>
    <w:rsid w:val="2EC83BF0"/>
    <w:rsid w:val="2F3D4248"/>
    <w:rsid w:val="2FA417B8"/>
    <w:rsid w:val="2FA68400"/>
    <w:rsid w:val="3050D8F2"/>
    <w:rsid w:val="305A9672"/>
    <w:rsid w:val="30B2CA88"/>
    <w:rsid w:val="30EFA383"/>
    <w:rsid w:val="311F905F"/>
    <w:rsid w:val="317C5A7D"/>
    <w:rsid w:val="319A4B5F"/>
    <w:rsid w:val="31CF652F"/>
    <w:rsid w:val="32707B7D"/>
    <w:rsid w:val="32ABD5A4"/>
    <w:rsid w:val="32B9EDA2"/>
    <w:rsid w:val="32BC7900"/>
    <w:rsid w:val="330F2DDB"/>
    <w:rsid w:val="33AD168C"/>
    <w:rsid w:val="33B93037"/>
    <w:rsid w:val="33FADE22"/>
    <w:rsid w:val="34320DE5"/>
    <w:rsid w:val="3464AB2A"/>
    <w:rsid w:val="34A7A47C"/>
    <w:rsid w:val="34C797E0"/>
    <w:rsid w:val="351201E3"/>
    <w:rsid w:val="3525E7B3"/>
    <w:rsid w:val="356280E2"/>
    <w:rsid w:val="35D73AEA"/>
    <w:rsid w:val="3652F340"/>
    <w:rsid w:val="366099C5"/>
    <w:rsid w:val="36668974"/>
    <w:rsid w:val="3676DFAA"/>
    <w:rsid w:val="36E8042E"/>
    <w:rsid w:val="36FB02BF"/>
    <w:rsid w:val="372CF682"/>
    <w:rsid w:val="372FBA47"/>
    <w:rsid w:val="37413433"/>
    <w:rsid w:val="37C22F32"/>
    <w:rsid w:val="3956B46A"/>
    <w:rsid w:val="395880AE"/>
    <w:rsid w:val="3969CBA2"/>
    <w:rsid w:val="397257A1"/>
    <w:rsid w:val="39C2CAA0"/>
    <w:rsid w:val="3A69E590"/>
    <w:rsid w:val="3A7489C8"/>
    <w:rsid w:val="3ACACF3D"/>
    <w:rsid w:val="3AD1496C"/>
    <w:rsid w:val="3B5EE28A"/>
    <w:rsid w:val="3BB540BF"/>
    <w:rsid w:val="3C435B65"/>
    <w:rsid w:val="3D48525F"/>
    <w:rsid w:val="3E67D050"/>
    <w:rsid w:val="3EAE756D"/>
    <w:rsid w:val="3EF1ED3C"/>
    <w:rsid w:val="3F243F09"/>
    <w:rsid w:val="3F2CD50E"/>
    <w:rsid w:val="3F8B6F53"/>
    <w:rsid w:val="3FE84E80"/>
    <w:rsid w:val="403D2D48"/>
    <w:rsid w:val="4068E9FB"/>
    <w:rsid w:val="40E63017"/>
    <w:rsid w:val="41396A2A"/>
    <w:rsid w:val="416AA7C8"/>
    <w:rsid w:val="419A9722"/>
    <w:rsid w:val="41A65702"/>
    <w:rsid w:val="41E0B916"/>
    <w:rsid w:val="41E80F30"/>
    <w:rsid w:val="422625B7"/>
    <w:rsid w:val="424ED60D"/>
    <w:rsid w:val="43380651"/>
    <w:rsid w:val="43EED85F"/>
    <w:rsid w:val="4524E587"/>
    <w:rsid w:val="45F6CFF5"/>
    <w:rsid w:val="46806DB7"/>
    <w:rsid w:val="46E9F039"/>
    <w:rsid w:val="4795D60C"/>
    <w:rsid w:val="479EF646"/>
    <w:rsid w:val="4853C562"/>
    <w:rsid w:val="49120552"/>
    <w:rsid w:val="492EDD6B"/>
    <w:rsid w:val="494CA5C5"/>
    <w:rsid w:val="49779FCC"/>
    <w:rsid w:val="4999ACC7"/>
    <w:rsid w:val="49E98205"/>
    <w:rsid w:val="4A1C79E2"/>
    <w:rsid w:val="4A1FD2B9"/>
    <w:rsid w:val="4AA6CF1C"/>
    <w:rsid w:val="4B01A7DA"/>
    <w:rsid w:val="4C355FA6"/>
    <w:rsid w:val="4C4D84F4"/>
    <w:rsid w:val="4CBFF543"/>
    <w:rsid w:val="4D9B9437"/>
    <w:rsid w:val="4DC66577"/>
    <w:rsid w:val="4E2E9B64"/>
    <w:rsid w:val="4E6BD971"/>
    <w:rsid w:val="4EB3DB51"/>
    <w:rsid w:val="4F90C1AC"/>
    <w:rsid w:val="4FD14A65"/>
    <w:rsid w:val="5034BF96"/>
    <w:rsid w:val="5064048E"/>
    <w:rsid w:val="50C2CC8F"/>
    <w:rsid w:val="50C80CD4"/>
    <w:rsid w:val="5112698D"/>
    <w:rsid w:val="512C4861"/>
    <w:rsid w:val="512DC279"/>
    <w:rsid w:val="51931C4D"/>
    <w:rsid w:val="5230F9DB"/>
    <w:rsid w:val="53BD0F57"/>
    <w:rsid w:val="53F0B3F9"/>
    <w:rsid w:val="544511DB"/>
    <w:rsid w:val="54A8A29C"/>
    <w:rsid w:val="54C9984A"/>
    <w:rsid w:val="54DEA733"/>
    <w:rsid w:val="55A801E6"/>
    <w:rsid w:val="56098AA1"/>
    <w:rsid w:val="565AE7E7"/>
    <w:rsid w:val="5725B6D4"/>
    <w:rsid w:val="57C214D7"/>
    <w:rsid w:val="57E1EDBF"/>
    <w:rsid w:val="581A367B"/>
    <w:rsid w:val="58910EE3"/>
    <w:rsid w:val="58C239D4"/>
    <w:rsid w:val="58D9406E"/>
    <w:rsid w:val="58F678A3"/>
    <w:rsid w:val="591674BF"/>
    <w:rsid w:val="59356E0B"/>
    <w:rsid w:val="5938FD8D"/>
    <w:rsid w:val="5A4CF99F"/>
    <w:rsid w:val="5A69E56F"/>
    <w:rsid w:val="5AA96B2E"/>
    <w:rsid w:val="5AAD12D1"/>
    <w:rsid w:val="5AB7562A"/>
    <w:rsid w:val="5AC948BF"/>
    <w:rsid w:val="5AF03E54"/>
    <w:rsid w:val="5B251509"/>
    <w:rsid w:val="5B55C898"/>
    <w:rsid w:val="5BE9642A"/>
    <w:rsid w:val="5C9677C4"/>
    <w:rsid w:val="5CE565A7"/>
    <w:rsid w:val="5D51091B"/>
    <w:rsid w:val="5DE6C4F4"/>
    <w:rsid w:val="5E140D3C"/>
    <w:rsid w:val="5E43F5C5"/>
    <w:rsid w:val="5E7CAB3E"/>
    <w:rsid w:val="5E95F51B"/>
    <w:rsid w:val="5F0DC591"/>
    <w:rsid w:val="5F19BA58"/>
    <w:rsid w:val="5F89E45D"/>
    <w:rsid w:val="5FB659BB"/>
    <w:rsid w:val="5FF329EF"/>
    <w:rsid w:val="60130535"/>
    <w:rsid w:val="605F10D6"/>
    <w:rsid w:val="60609B54"/>
    <w:rsid w:val="606BB5E4"/>
    <w:rsid w:val="60B07FBE"/>
    <w:rsid w:val="610F34E0"/>
    <w:rsid w:val="6144F404"/>
    <w:rsid w:val="61BE7BFD"/>
    <w:rsid w:val="61E2CC1D"/>
    <w:rsid w:val="621BCC43"/>
    <w:rsid w:val="62346D45"/>
    <w:rsid w:val="62CCA6F0"/>
    <w:rsid w:val="62F206A0"/>
    <w:rsid w:val="630086C6"/>
    <w:rsid w:val="636F835B"/>
    <w:rsid w:val="6379BDBB"/>
    <w:rsid w:val="6453589B"/>
    <w:rsid w:val="64779848"/>
    <w:rsid w:val="64E867F9"/>
    <w:rsid w:val="6605D7C9"/>
    <w:rsid w:val="66939F54"/>
    <w:rsid w:val="672924B9"/>
    <w:rsid w:val="676D64BA"/>
    <w:rsid w:val="679D93AB"/>
    <w:rsid w:val="67B8C256"/>
    <w:rsid w:val="67C7D1FF"/>
    <w:rsid w:val="683066DF"/>
    <w:rsid w:val="68D9AFB1"/>
    <w:rsid w:val="697D0A0F"/>
    <w:rsid w:val="69BAC180"/>
    <w:rsid w:val="6A122467"/>
    <w:rsid w:val="6A31E1B3"/>
    <w:rsid w:val="6AE40CD5"/>
    <w:rsid w:val="6B52E11E"/>
    <w:rsid w:val="6B83CB9E"/>
    <w:rsid w:val="6BAEFBCD"/>
    <w:rsid w:val="6E98EAC8"/>
    <w:rsid w:val="6F5779A6"/>
    <w:rsid w:val="6FE30448"/>
    <w:rsid w:val="7054615A"/>
    <w:rsid w:val="72BCCDB1"/>
    <w:rsid w:val="72FBF652"/>
    <w:rsid w:val="73C771CC"/>
    <w:rsid w:val="743E6BC0"/>
    <w:rsid w:val="743FC3AA"/>
    <w:rsid w:val="749CD50C"/>
    <w:rsid w:val="74D9B000"/>
    <w:rsid w:val="74F70A06"/>
    <w:rsid w:val="750E5C70"/>
    <w:rsid w:val="7561B807"/>
    <w:rsid w:val="757CC239"/>
    <w:rsid w:val="757F90C8"/>
    <w:rsid w:val="757FB94C"/>
    <w:rsid w:val="76618D91"/>
    <w:rsid w:val="77AE8B53"/>
    <w:rsid w:val="77C470A3"/>
    <w:rsid w:val="78E55035"/>
    <w:rsid w:val="7A418C2D"/>
    <w:rsid w:val="7A594CA8"/>
    <w:rsid w:val="7AB157A4"/>
    <w:rsid w:val="7B6E90A2"/>
    <w:rsid w:val="7B8F725B"/>
    <w:rsid w:val="7BCA26B2"/>
    <w:rsid w:val="7C8FD65A"/>
    <w:rsid w:val="7CE0C9D2"/>
    <w:rsid w:val="7CEB193B"/>
    <w:rsid w:val="7D1E517D"/>
    <w:rsid w:val="7D7073EF"/>
    <w:rsid w:val="7D77889C"/>
    <w:rsid w:val="7EF32E29"/>
    <w:rsid w:val="7F412073"/>
    <w:rsid w:val="7FAE7C9A"/>
    <w:rsid w:val="7FCE6929"/>
    <w:rsid w:val="7FE29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52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43"/>
  </w:style>
  <w:style w:type="paragraph" w:styleId="Ttulo1">
    <w:name w:val="heading 1"/>
    <w:basedOn w:val="Normal"/>
    <w:next w:val="Normal"/>
    <w:link w:val="Ttulo1Car"/>
    <w:uiPriority w:val="9"/>
    <w:qFormat/>
    <w:rsid w:val="007E2943"/>
    <w:pPr>
      <w:keepNext/>
      <w:keepLines/>
      <w:numPr>
        <w:numId w:val="4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2943"/>
    <w:pPr>
      <w:keepNext/>
      <w:keepLines/>
      <w:numPr>
        <w:ilvl w:val="1"/>
        <w:numId w:val="4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2943"/>
    <w:pPr>
      <w:keepNext/>
      <w:keepLines/>
      <w:numPr>
        <w:ilvl w:val="2"/>
        <w:numId w:val="4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E2943"/>
    <w:pPr>
      <w:keepNext/>
      <w:keepLines/>
      <w:numPr>
        <w:ilvl w:val="3"/>
        <w:numId w:val="4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E2943"/>
    <w:pPr>
      <w:keepNext/>
      <w:keepLines/>
      <w:numPr>
        <w:ilvl w:val="4"/>
        <w:numId w:val="46"/>
      </w:numPr>
      <w:spacing w:before="200" w:after="0"/>
      <w:outlineLvl w:val="4"/>
    </w:pPr>
    <w:rPr>
      <w:rFonts w:asciiTheme="majorHAnsi" w:eastAsiaTheme="majorEastAsia" w:hAnsiTheme="majorHAnsi" w:cstheme="majorBidi"/>
      <w:color w:val="0F486E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943"/>
    <w:pPr>
      <w:keepNext/>
      <w:keepLines/>
      <w:numPr>
        <w:ilvl w:val="5"/>
        <w:numId w:val="4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F486E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943"/>
    <w:pPr>
      <w:keepNext/>
      <w:keepLines/>
      <w:numPr>
        <w:ilvl w:val="6"/>
        <w:numId w:val="4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943"/>
    <w:pPr>
      <w:keepNext/>
      <w:keepLines/>
      <w:numPr>
        <w:ilvl w:val="7"/>
        <w:numId w:val="4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943"/>
    <w:pPr>
      <w:keepNext/>
      <w:keepLines/>
      <w:numPr>
        <w:ilvl w:val="8"/>
        <w:numId w:val="4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6B40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rsid w:val="00D8450E"/>
    <w:pPr>
      <w:spacing w:before="247"/>
      <w:ind w:left="1177" w:right="5360" w:hanging="1178"/>
      <w:jc w:val="right"/>
    </w:pPr>
    <w:rPr>
      <w:b/>
      <w:bCs/>
      <w:sz w:val="24"/>
      <w:szCs w:val="19"/>
    </w:rPr>
  </w:style>
  <w:style w:type="paragraph" w:styleId="TDC2">
    <w:name w:val="toc 2"/>
    <w:basedOn w:val="Normal"/>
    <w:uiPriority w:val="39"/>
    <w:rsid w:val="006B405A"/>
    <w:pPr>
      <w:spacing w:before="521"/>
      <w:ind w:right="5360"/>
      <w:jc w:val="right"/>
    </w:pPr>
    <w:rPr>
      <w:rFonts w:ascii="Arial" w:eastAsia="Arial" w:hAnsi="Arial" w:cs="Arial"/>
      <w:sz w:val="19"/>
      <w:szCs w:val="19"/>
      <w:lang w:eastAsia="es-ES" w:bidi="es-ES"/>
    </w:rPr>
  </w:style>
  <w:style w:type="paragraph" w:styleId="Textoindependiente">
    <w:name w:val="Body Text"/>
    <w:basedOn w:val="Normal"/>
    <w:uiPriority w:val="1"/>
    <w:rsid w:val="006B405A"/>
    <w:rPr>
      <w:rFonts w:ascii="Arial" w:eastAsia="Arial" w:hAnsi="Arial" w:cs="Arial"/>
      <w:sz w:val="19"/>
      <w:szCs w:val="19"/>
      <w:lang w:eastAsia="es-ES" w:bidi="es-ES"/>
    </w:rPr>
  </w:style>
  <w:style w:type="paragraph" w:styleId="Prrafodelista">
    <w:name w:val="List Paragraph"/>
    <w:basedOn w:val="Normal"/>
    <w:uiPriority w:val="34"/>
    <w:qFormat/>
    <w:rsid w:val="006B405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B405A"/>
    <w:rPr>
      <w:rFonts w:ascii="Calibri" w:eastAsia="Calibri" w:hAnsi="Calibri" w:cs="Calibri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71A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AC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71A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AC5"/>
    <w:rPr>
      <w:rFonts w:ascii="Arial" w:eastAsia="Arial" w:hAnsi="Arial" w:cs="Arial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E2943"/>
    <w:pPr>
      <w:outlineLvl w:val="9"/>
    </w:pPr>
  </w:style>
  <w:style w:type="paragraph" w:styleId="TDC3">
    <w:name w:val="toc 3"/>
    <w:basedOn w:val="Normal"/>
    <w:next w:val="Normal"/>
    <w:autoRedefine/>
    <w:uiPriority w:val="39"/>
    <w:unhideWhenUsed/>
    <w:rsid w:val="00C71AC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71AC5"/>
    <w:rPr>
      <w:color w:val="0D2E46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7E294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294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5Car">
    <w:name w:val="Título 5 Car"/>
    <w:basedOn w:val="Fuentedeprrafopredeter"/>
    <w:link w:val="Ttulo5"/>
    <w:uiPriority w:val="9"/>
    <w:rsid w:val="007E2943"/>
    <w:rPr>
      <w:rFonts w:asciiTheme="majorHAnsi" w:eastAsiaTheme="majorEastAsia" w:hAnsiTheme="majorHAnsi" w:cstheme="majorBidi"/>
      <w:color w:val="0F486E" w:themeColor="text2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7E294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E294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E294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7E294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943"/>
    <w:rPr>
      <w:rFonts w:asciiTheme="majorHAnsi" w:eastAsiaTheme="majorEastAsia" w:hAnsiTheme="majorHAnsi" w:cstheme="majorBidi"/>
      <w:i/>
      <w:iCs/>
      <w:color w:val="0F486E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9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9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9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E2943"/>
    <w:pPr>
      <w:spacing w:after="200" w:line="240" w:lineRule="auto"/>
    </w:pPr>
    <w:rPr>
      <w:i/>
      <w:iCs/>
      <w:color w:val="146194" w:themeColor="text2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94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7E2943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7E2943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7E2943"/>
    <w:rPr>
      <w:i/>
      <w:iCs/>
      <w:color w:val="auto"/>
    </w:rPr>
  </w:style>
  <w:style w:type="paragraph" w:styleId="Sinespaciado">
    <w:name w:val="No Spacing"/>
    <w:uiPriority w:val="1"/>
    <w:qFormat/>
    <w:rsid w:val="007E294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E294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E294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94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943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7E2943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E2943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7E294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E2943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7E2943"/>
    <w:rPr>
      <w:b w:val="0"/>
      <w:bCs w:val="0"/>
      <w:smallCaps/>
      <w:spacing w:val="5"/>
    </w:rPr>
  </w:style>
  <w:style w:type="paragraph" w:customStyle="1" w:styleId="Default">
    <w:name w:val="Default"/>
    <w:rsid w:val="00FE0A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NormalTable1">
    <w:name w:val="Normal Table1"/>
    <w:uiPriority w:val="2"/>
    <w:semiHidden/>
    <w:unhideWhenUsed/>
    <w:qFormat/>
    <w:rsid w:val="00C62842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43"/>
  </w:style>
  <w:style w:type="paragraph" w:styleId="Ttulo1">
    <w:name w:val="heading 1"/>
    <w:basedOn w:val="Normal"/>
    <w:next w:val="Normal"/>
    <w:link w:val="Ttulo1Car"/>
    <w:uiPriority w:val="9"/>
    <w:qFormat/>
    <w:rsid w:val="007E2943"/>
    <w:pPr>
      <w:keepNext/>
      <w:keepLines/>
      <w:numPr>
        <w:numId w:val="4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2943"/>
    <w:pPr>
      <w:keepNext/>
      <w:keepLines/>
      <w:numPr>
        <w:ilvl w:val="1"/>
        <w:numId w:val="4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2943"/>
    <w:pPr>
      <w:keepNext/>
      <w:keepLines/>
      <w:numPr>
        <w:ilvl w:val="2"/>
        <w:numId w:val="4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E2943"/>
    <w:pPr>
      <w:keepNext/>
      <w:keepLines/>
      <w:numPr>
        <w:ilvl w:val="3"/>
        <w:numId w:val="4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E2943"/>
    <w:pPr>
      <w:keepNext/>
      <w:keepLines/>
      <w:numPr>
        <w:ilvl w:val="4"/>
        <w:numId w:val="46"/>
      </w:numPr>
      <w:spacing w:before="200" w:after="0"/>
      <w:outlineLvl w:val="4"/>
    </w:pPr>
    <w:rPr>
      <w:rFonts w:asciiTheme="majorHAnsi" w:eastAsiaTheme="majorEastAsia" w:hAnsiTheme="majorHAnsi" w:cstheme="majorBidi"/>
      <w:color w:val="0F486E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943"/>
    <w:pPr>
      <w:keepNext/>
      <w:keepLines/>
      <w:numPr>
        <w:ilvl w:val="5"/>
        <w:numId w:val="4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F486E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943"/>
    <w:pPr>
      <w:keepNext/>
      <w:keepLines/>
      <w:numPr>
        <w:ilvl w:val="6"/>
        <w:numId w:val="4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943"/>
    <w:pPr>
      <w:keepNext/>
      <w:keepLines/>
      <w:numPr>
        <w:ilvl w:val="7"/>
        <w:numId w:val="4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943"/>
    <w:pPr>
      <w:keepNext/>
      <w:keepLines/>
      <w:numPr>
        <w:ilvl w:val="8"/>
        <w:numId w:val="4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6B40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rsid w:val="00D8450E"/>
    <w:pPr>
      <w:spacing w:before="247"/>
      <w:ind w:left="1177" w:right="5360" w:hanging="1178"/>
      <w:jc w:val="right"/>
    </w:pPr>
    <w:rPr>
      <w:b/>
      <w:bCs/>
      <w:sz w:val="24"/>
      <w:szCs w:val="19"/>
    </w:rPr>
  </w:style>
  <w:style w:type="paragraph" w:styleId="TDC2">
    <w:name w:val="toc 2"/>
    <w:basedOn w:val="Normal"/>
    <w:uiPriority w:val="39"/>
    <w:rsid w:val="006B405A"/>
    <w:pPr>
      <w:spacing w:before="521"/>
      <w:ind w:right="5360"/>
      <w:jc w:val="right"/>
    </w:pPr>
    <w:rPr>
      <w:rFonts w:ascii="Arial" w:eastAsia="Arial" w:hAnsi="Arial" w:cs="Arial"/>
      <w:sz w:val="19"/>
      <w:szCs w:val="19"/>
      <w:lang w:eastAsia="es-ES" w:bidi="es-ES"/>
    </w:rPr>
  </w:style>
  <w:style w:type="paragraph" w:styleId="Textoindependiente">
    <w:name w:val="Body Text"/>
    <w:basedOn w:val="Normal"/>
    <w:uiPriority w:val="1"/>
    <w:rsid w:val="006B405A"/>
    <w:rPr>
      <w:rFonts w:ascii="Arial" w:eastAsia="Arial" w:hAnsi="Arial" w:cs="Arial"/>
      <w:sz w:val="19"/>
      <w:szCs w:val="19"/>
      <w:lang w:eastAsia="es-ES" w:bidi="es-ES"/>
    </w:rPr>
  </w:style>
  <w:style w:type="paragraph" w:styleId="Prrafodelista">
    <w:name w:val="List Paragraph"/>
    <w:basedOn w:val="Normal"/>
    <w:uiPriority w:val="34"/>
    <w:qFormat/>
    <w:rsid w:val="006B405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B405A"/>
    <w:rPr>
      <w:rFonts w:ascii="Calibri" w:eastAsia="Calibri" w:hAnsi="Calibri" w:cs="Calibri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71A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AC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71A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AC5"/>
    <w:rPr>
      <w:rFonts w:ascii="Arial" w:eastAsia="Arial" w:hAnsi="Arial" w:cs="Arial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E2943"/>
    <w:pPr>
      <w:outlineLvl w:val="9"/>
    </w:pPr>
  </w:style>
  <w:style w:type="paragraph" w:styleId="TDC3">
    <w:name w:val="toc 3"/>
    <w:basedOn w:val="Normal"/>
    <w:next w:val="Normal"/>
    <w:autoRedefine/>
    <w:uiPriority w:val="39"/>
    <w:unhideWhenUsed/>
    <w:rsid w:val="00C71AC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71AC5"/>
    <w:rPr>
      <w:color w:val="0D2E46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7E294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294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5Car">
    <w:name w:val="Título 5 Car"/>
    <w:basedOn w:val="Fuentedeprrafopredeter"/>
    <w:link w:val="Ttulo5"/>
    <w:uiPriority w:val="9"/>
    <w:rsid w:val="007E2943"/>
    <w:rPr>
      <w:rFonts w:asciiTheme="majorHAnsi" w:eastAsiaTheme="majorEastAsia" w:hAnsiTheme="majorHAnsi" w:cstheme="majorBidi"/>
      <w:color w:val="0F486E" w:themeColor="text2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7E294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E294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E294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7E294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943"/>
    <w:rPr>
      <w:rFonts w:asciiTheme="majorHAnsi" w:eastAsiaTheme="majorEastAsia" w:hAnsiTheme="majorHAnsi" w:cstheme="majorBidi"/>
      <w:i/>
      <w:iCs/>
      <w:color w:val="0F486E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9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9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9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E2943"/>
    <w:pPr>
      <w:spacing w:after="200" w:line="240" w:lineRule="auto"/>
    </w:pPr>
    <w:rPr>
      <w:i/>
      <w:iCs/>
      <w:color w:val="146194" w:themeColor="text2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94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7E2943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7E2943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7E2943"/>
    <w:rPr>
      <w:i/>
      <w:iCs/>
      <w:color w:val="auto"/>
    </w:rPr>
  </w:style>
  <w:style w:type="paragraph" w:styleId="Sinespaciado">
    <w:name w:val="No Spacing"/>
    <w:uiPriority w:val="1"/>
    <w:qFormat/>
    <w:rsid w:val="007E294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E294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E294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94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943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7E2943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E2943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7E294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E2943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7E2943"/>
    <w:rPr>
      <w:b w:val="0"/>
      <w:bCs w:val="0"/>
      <w:smallCaps/>
      <w:spacing w:val="5"/>
    </w:rPr>
  </w:style>
  <w:style w:type="paragraph" w:customStyle="1" w:styleId="Default">
    <w:name w:val="Default"/>
    <w:rsid w:val="00FE0A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NormalTable1">
    <w:name w:val="Normal Table1"/>
    <w:uiPriority w:val="2"/>
    <w:semiHidden/>
    <w:unhideWhenUsed/>
    <w:qFormat/>
    <w:rsid w:val="00C62842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ctor">
  <a:themeElements>
    <a:clrScheme name="Sec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8AEDE1704AB342B0563E6E1EA73D1B" ma:contentTypeVersion="2" ma:contentTypeDescription="Crear nuevo documento." ma:contentTypeScope="" ma:versionID="403146b431b1596813232c6b2f229edf">
  <xsd:schema xmlns:xsd="http://www.w3.org/2001/XMLSchema" xmlns:xs="http://www.w3.org/2001/XMLSchema" xmlns:p="http://schemas.microsoft.com/office/2006/metadata/properties" xmlns:ns2="2871ded9-bbe8-4d6b-a484-5bc5930d98fc" targetNamespace="http://schemas.microsoft.com/office/2006/metadata/properties" ma:root="true" ma:fieldsID="fa805e1aaad86f5f6e57a19f030d0961" ns2:_="">
    <xsd:import namespace="2871ded9-bbe8-4d6b-a484-5bc5930d9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1ded9-bbe8-4d6b-a484-5bc5930d9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73741-B35D-4167-AAEA-E0173BA17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1ded9-bbe8-4d6b-a484-5bc5930d9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917C-A1DB-4F8C-AE93-4F66F6335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972D2-1AF7-4931-A2F8-ACD4C12E1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C00ED-51D3-4289-A199-9D192714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4432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Proyecto CLUB DE DEBATE. Colegio Gamo Diana.doc</vt:lpstr>
    </vt:vector>
  </TitlesOfParts>
  <Company/>
  <LinksUpToDate>false</LinksUpToDate>
  <CharactersWithSpaces>28754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Proyecto CLUB DE DEBATE. Colegio Gamo Diana.doc</dc:title>
  <dc:creator>Portatil 1</dc:creator>
  <cp:lastModifiedBy>Portatil 1</cp:lastModifiedBy>
  <cp:revision>4</cp:revision>
  <dcterms:created xsi:type="dcterms:W3CDTF">2020-05-04T09:30:00Z</dcterms:created>
  <dcterms:modified xsi:type="dcterms:W3CDTF">2020-05-04T12:39:00Z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Creator">
    <vt:lpwstr>Word</vt:lpwstr>
  </property>
  <property fmtid="{D5CDD505-2E9C-101B-9397-08002B2CF9AE}" pid="4" name="LastSaved">
    <vt:filetime>2020-02-06T00:00:00Z</vt:filetime>
  </property>
  <property fmtid="{D5CDD505-2E9C-101B-9397-08002B2CF9AE}" pid="5" name="ContentTypeId">
    <vt:lpwstr>0x0101003C8AEDE1704AB342B0563E6E1EA73D1B</vt:lpwstr>
  </property>
</Properties>
</file>