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C1B" w:rsidRPr="006627F4" w:rsidRDefault="003678B9">
      <w:pPr>
        <w:rPr>
          <w:b/>
        </w:rPr>
      </w:pPr>
      <w:r w:rsidRPr="006627F4">
        <w:rPr>
          <w:b/>
        </w:rPr>
        <w:t xml:space="preserve"> ACTUACIÓN DEL CENTRO ANTE</w:t>
      </w:r>
      <w:r w:rsidR="00672118" w:rsidRPr="006627F4">
        <w:rPr>
          <w:b/>
        </w:rPr>
        <w:t xml:space="preserve"> LA PÉRDIDA DE UN SER QUERIDO </w:t>
      </w:r>
      <w:r w:rsidR="009F079D" w:rsidRPr="006627F4">
        <w:rPr>
          <w:b/>
        </w:rPr>
        <w:t xml:space="preserve">. </w:t>
      </w:r>
      <w:r w:rsidR="006627F4">
        <w:rPr>
          <w:b/>
        </w:rPr>
        <w:t xml:space="preserve"> </w:t>
      </w:r>
      <w:r w:rsidR="009F079D" w:rsidRPr="006627F4">
        <w:rPr>
          <w:b/>
        </w:rPr>
        <w:t>ELABORACIÓN DE</w:t>
      </w:r>
      <w:r w:rsidR="006627F4">
        <w:rPr>
          <w:b/>
        </w:rPr>
        <w:t>L GUIÓN DEL</w:t>
      </w:r>
      <w:r w:rsidR="009F079D" w:rsidRPr="006627F4">
        <w:rPr>
          <w:b/>
        </w:rPr>
        <w:t xml:space="preserve"> PROTOCOLO</w:t>
      </w:r>
      <w:r w:rsidR="006627F4">
        <w:rPr>
          <w:b/>
        </w:rPr>
        <w:t>.</w:t>
      </w:r>
    </w:p>
    <w:p w:rsidR="00577275" w:rsidRPr="006627F4" w:rsidRDefault="00577275">
      <w:pPr>
        <w:rPr>
          <w:b/>
        </w:rPr>
      </w:pPr>
      <w:r w:rsidRPr="006627F4">
        <w:rPr>
          <w:b/>
        </w:rPr>
        <w:t>INTRODUCCIÓN</w:t>
      </w:r>
    </w:p>
    <w:p w:rsidR="00693438" w:rsidRDefault="00693438" w:rsidP="00693438">
      <w:pPr>
        <w:jc w:val="both"/>
      </w:pPr>
      <w:r>
        <w:t>Como Orientadora de centro, me ha parecido más interesante realizar un guión de protocolo de actuación en caso de la pérdida de un ser querido de un alumn@ o miembro del claustro de profesores.</w:t>
      </w:r>
    </w:p>
    <w:p w:rsidR="00577275" w:rsidRDefault="00693438" w:rsidP="00693438">
      <w:pPr>
        <w:jc w:val="both"/>
      </w:pPr>
      <w:r>
        <w:t>He intentado dar una visión general puesto que el desarrollo más exhaustivo corresponde realizarlo a los grupos de trabajo, concretando la actuación en función del tipo de alumnado que hay en cada uno de los niveles.</w:t>
      </w:r>
    </w:p>
    <w:p w:rsidR="000D0077" w:rsidRPr="006627F4" w:rsidRDefault="000D0077" w:rsidP="000D0077">
      <w:pPr>
        <w:spacing w:after="0"/>
        <w:rPr>
          <w:b/>
        </w:rPr>
      </w:pPr>
      <w:r w:rsidRPr="006627F4">
        <w:rPr>
          <w:b/>
        </w:rPr>
        <w:t>1.- FINALIDAD</w:t>
      </w:r>
    </w:p>
    <w:p w:rsidR="00672118" w:rsidRDefault="00672118" w:rsidP="000D0077">
      <w:pPr>
        <w:pStyle w:val="Prrafodelista"/>
        <w:numPr>
          <w:ilvl w:val="0"/>
          <w:numId w:val="1"/>
        </w:numPr>
        <w:spacing w:after="0"/>
        <w:jc w:val="both"/>
      </w:pPr>
      <w:r>
        <w:t>Organizar la intervención  en el centro ante la pérdida de un ser querid</w:t>
      </w:r>
      <w:r w:rsidR="004F0557">
        <w:t>o de los alumn@</w:t>
      </w:r>
      <w:r>
        <w:t>s o algún miembro del claustro de profesores</w:t>
      </w:r>
      <w:r w:rsidR="00F826B7">
        <w:t xml:space="preserve"> a través de un protocolo de actuación.</w:t>
      </w:r>
    </w:p>
    <w:p w:rsidR="00577275" w:rsidRDefault="00577275" w:rsidP="00672118">
      <w:pPr>
        <w:spacing w:after="0"/>
        <w:jc w:val="both"/>
      </w:pPr>
    </w:p>
    <w:p w:rsidR="000D0077" w:rsidRPr="006627F4" w:rsidRDefault="000D0077" w:rsidP="00672118">
      <w:pPr>
        <w:spacing w:after="0"/>
        <w:jc w:val="both"/>
        <w:rPr>
          <w:b/>
        </w:rPr>
      </w:pPr>
      <w:r w:rsidRPr="006627F4">
        <w:rPr>
          <w:b/>
        </w:rPr>
        <w:t>2.- OBJETIVOS</w:t>
      </w:r>
    </w:p>
    <w:p w:rsidR="000D0077" w:rsidRDefault="000D0077" w:rsidP="000D0077">
      <w:pPr>
        <w:pStyle w:val="Prrafodelista"/>
        <w:numPr>
          <w:ilvl w:val="0"/>
          <w:numId w:val="1"/>
        </w:numPr>
        <w:spacing w:after="0"/>
        <w:jc w:val="both"/>
      </w:pPr>
      <w:r>
        <w:t>Facilitar información al profesorado sobre cómo viven los alumnos en edades comprendidas entre los 3 y los 12 años la muert</w:t>
      </w:r>
      <w:r w:rsidR="00FE0BBD">
        <w:t>e</w:t>
      </w:r>
      <w:r>
        <w:t>.</w:t>
      </w:r>
    </w:p>
    <w:p w:rsidR="000D0077" w:rsidRDefault="003678B9" w:rsidP="000D0077">
      <w:pPr>
        <w:pStyle w:val="Prrafodelista"/>
        <w:numPr>
          <w:ilvl w:val="0"/>
          <w:numId w:val="1"/>
        </w:numPr>
        <w:spacing w:after="0"/>
        <w:jc w:val="both"/>
      </w:pPr>
      <w:r>
        <w:t>Informar</w:t>
      </w:r>
      <w:r w:rsidR="00FE0BBD">
        <w:t xml:space="preserve"> al profesorado</w:t>
      </w:r>
      <w:r w:rsidR="00577275">
        <w:t xml:space="preserve"> sobre</w:t>
      </w:r>
      <w:r w:rsidR="00FE0BBD">
        <w:t xml:space="preserve"> las diferentes fases del duelo.</w:t>
      </w:r>
    </w:p>
    <w:p w:rsidR="00FE0BBD" w:rsidRDefault="00FE0BBD" w:rsidP="000D0077">
      <w:pPr>
        <w:pStyle w:val="Prrafodelista"/>
        <w:numPr>
          <w:ilvl w:val="0"/>
          <w:numId w:val="1"/>
        </w:numPr>
        <w:spacing w:after="0"/>
        <w:jc w:val="both"/>
      </w:pPr>
      <w:r>
        <w:t>Pro</w:t>
      </w:r>
      <w:r w:rsidR="00672118">
        <w:t>porcionar</w:t>
      </w:r>
      <w:r>
        <w:t xml:space="preserve"> estrategias de comunicación de una noticia relacionada con la pérdida de un ser querido.</w:t>
      </w:r>
    </w:p>
    <w:p w:rsidR="00FE0BBD" w:rsidRDefault="00FE0BBD" w:rsidP="000D0077">
      <w:pPr>
        <w:pStyle w:val="Prrafodelista"/>
        <w:numPr>
          <w:ilvl w:val="0"/>
          <w:numId w:val="1"/>
        </w:numPr>
        <w:spacing w:after="0"/>
        <w:jc w:val="both"/>
      </w:pPr>
      <w:r>
        <w:t xml:space="preserve">Facilitar </w:t>
      </w:r>
      <w:r w:rsidR="00672118">
        <w:t>material</w:t>
      </w:r>
      <w:r>
        <w:t xml:space="preserve"> para trabajar</w:t>
      </w:r>
      <w:r w:rsidR="001D0678">
        <w:t xml:space="preserve"> el duelo</w:t>
      </w:r>
      <w:r>
        <w:t xml:space="preserve"> con los alumnos.</w:t>
      </w:r>
    </w:p>
    <w:p w:rsidR="00FE0BBD" w:rsidRDefault="00FE0BBD" w:rsidP="000D0077">
      <w:pPr>
        <w:pStyle w:val="Prrafodelista"/>
        <w:numPr>
          <w:ilvl w:val="0"/>
          <w:numId w:val="1"/>
        </w:numPr>
        <w:spacing w:after="0"/>
        <w:jc w:val="both"/>
      </w:pPr>
      <w:r>
        <w:t>Proporcionar a los profesores paut</w:t>
      </w:r>
      <w:r w:rsidR="004F0557">
        <w:t>as y orientaciones</w:t>
      </w:r>
      <w:r w:rsidR="00672118">
        <w:t xml:space="preserve"> que pueden dar</w:t>
      </w:r>
      <w:r>
        <w:t xml:space="preserve"> a los padres/ familiares</w:t>
      </w:r>
      <w:r w:rsidR="004F0557">
        <w:t xml:space="preserve"> de los alumn@</w:t>
      </w:r>
      <w:r>
        <w:t>s que están sufriendo una pérdida.</w:t>
      </w:r>
    </w:p>
    <w:p w:rsidR="00577275" w:rsidRDefault="00577275" w:rsidP="00672118">
      <w:pPr>
        <w:spacing w:after="0"/>
        <w:jc w:val="both"/>
      </w:pPr>
    </w:p>
    <w:p w:rsidR="00672118" w:rsidRPr="006627F4" w:rsidRDefault="00672118" w:rsidP="00672118">
      <w:pPr>
        <w:spacing w:after="0"/>
        <w:jc w:val="both"/>
        <w:rPr>
          <w:b/>
        </w:rPr>
      </w:pPr>
      <w:r w:rsidRPr="006627F4">
        <w:rPr>
          <w:b/>
        </w:rPr>
        <w:t>3.- CONTENIDOS</w:t>
      </w:r>
    </w:p>
    <w:p w:rsidR="00672118" w:rsidRDefault="00672118" w:rsidP="00672118">
      <w:pPr>
        <w:pStyle w:val="Prrafodelista"/>
        <w:numPr>
          <w:ilvl w:val="0"/>
          <w:numId w:val="4"/>
        </w:numPr>
        <w:spacing w:after="0"/>
        <w:jc w:val="both"/>
      </w:pPr>
      <w:r>
        <w:t>Conceptos clave sobre la muerte:</w:t>
      </w:r>
    </w:p>
    <w:p w:rsidR="00672118" w:rsidRDefault="00672118" w:rsidP="00672118">
      <w:pPr>
        <w:pStyle w:val="Prrafodelista"/>
        <w:numPr>
          <w:ilvl w:val="1"/>
          <w:numId w:val="4"/>
        </w:numPr>
        <w:spacing w:after="0"/>
        <w:jc w:val="both"/>
      </w:pPr>
      <w:r>
        <w:t>Universal</w:t>
      </w:r>
    </w:p>
    <w:p w:rsidR="00672118" w:rsidRDefault="00672118" w:rsidP="00672118">
      <w:pPr>
        <w:pStyle w:val="Prrafodelista"/>
        <w:numPr>
          <w:ilvl w:val="1"/>
          <w:numId w:val="4"/>
        </w:numPr>
        <w:spacing w:after="0"/>
        <w:jc w:val="both"/>
      </w:pPr>
      <w:r>
        <w:t>Irreversible.</w:t>
      </w:r>
    </w:p>
    <w:p w:rsidR="00672118" w:rsidRDefault="00672118" w:rsidP="00672118">
      <w:pPr>
        <w:pStyle w:val="Prrafodelista"/>
        <w:numPr>
          <w:ilvl w:val="1"/>
          <w:numId w:val="4"/>
        </w:numPr>
        <w:spacing w:after="0"/>
        <w:jc w:val="both"/>
      </w:pPr>
      <w:r>
        <w:t>Todas las funciones vitales terminan completamente en el momento de la muerte.</w:t>
      </w:r>
    </w:p>
    <w:p w:rsidR="00672118" w:rsidRDefault="00672118" w:rsidP="00672118">
      <w:pPr>
        <w:pStyle w:val="Prrafodelista"/>
        <w:numPr>
          <w:ilvl w:val="1"/>
          <w:numId w:val="4"/>
        </w:numPr>
        <w:spacing w:after="0"/>
        <w:jc w:val="both"/>
      </w:pPr>
      <w:r>
        <w:t>Toda muerte tiene un por qué.</w:t>
      </w:r>
    </w:p>
    <w:p w:rsidR="00672118" w:rsidRDefault="00992997" w:rsidP="00672118">
      <w:pPr>
        <w:pStyle w:val="Prrafodelista"/>
        <w:numPr>
          <w:ilvl w:val="0"/>
          <w:numId w:val="4"/>
        </w:numPr>
        <w:spacing w:after="0"/>
        <w:jc w:val="both"/>
      </w:pPr>
      <w:r>
        <w:t>La muerte en las diferentes etapas del desarrollo:</w:t>
      </w:r>
    </w:p>
    <w:p w:rsidR="00992997" w:rsidRDefault="007B626B" w:rsidP="00992997">
      <w:pPr>
        <w:pStyle w:val="Prrafodelista"/>
        <w:numPr>
          <w:ilvl w:val="1"/>
          <w:numId w:val="4"/>
        </w:numPr>
        <w:spacing w:after="0"/>
        <w:jc w:val="both"/>
      </w:pPr>
      <w:r>
        <w:t>Concepto de l</w:t>
      </w:r>
      <w:r w:rsidR="00992997">
        <w:t xml:space="preserve">a muerte en el </w:t>
      </w:r>
      <w:r w:rsidR="00832D57">
        <w:t>niñ@</w:t>
      </w:r>
      <w:r w:rsidR="00992997">
        <w:t xml:space="preserve"> de preescolar: de 3 a 6 años.</w:t>
      </w:r>
    </w:p>
    <w:p w:rsidR="00992997" w:rsidRDefault="007B626B" w:rsidP="00992997">
      <w:pPr>
        <w:pStyle w:val="Prrafodelista"/>
        <w:numPr>
          <w:ilvl w:val="2"/>
          <w:numId w:val="4"/>
        </w:numPr>
        <w:spacing w:after="0"/>
        <w:jc w:val="both"/>
      </w:pPr>
      <w:r>
        <w:t>Egocentrismo: subjetividad y pensamiento mágico. Interpretación literal de cualquier explicación.</w:t>
      </w:r>
    </w:p>
    <w:p w:rsidR="007B626B" w:rsidRDefault="007B626B" w:rsidP="00992997">
      <w:pPr>
        <w:pStyle w:val="Prrafodelista"/>
        <w:numPr>
          <w:ilvl w:val="2"/>
          <w:numId w:val="4"/>
        </w:numPr>
        <w:spacing w:after="0"/>
        <w:jc w:val="both"/>
      </w:pPr>
      <w:r>
        <w:t>Muerte como estado temporal y reversible.</w:t>
      </w:r>
    </w:p>
    <w:p w:rsidR="007B626B" w:rsidRDefault="007B626B" w:rsidP="00992997">
      <w:pPr>
        <w:pStyle w:val="Prrafodelista"/>
        <w:numPr>
          <w:ilvl w:val="2"/>
          <w:numId w:val="4"/>
        </w:numPr>
        <w:spacing w:after="0"/>
        <w:jc w:val="both"/>
      </w:pPr>
      <w:r>
        <w:t>Construcción del concepto de insensibilidad post mortem.</w:t>
      </w:r>
    </w:p>
    <w:p w:rsidR="007B626B" w:rsidRDefault="007B626B" w:rsidP="00992997">
      <w:pPr>
        <w:pStyle w:val="Prrafodelista"/>
        <w:numPr>
          <w:ilvl w:val="2"/>
          <w:numId w:val="4"/>
        </w:numPr>
        <w:spacing w:after="0"/>
        <w:jc w:val="both"/>
      </w:pPr>
      <w:r>
        <w:t>No universalidad de la muerte.</w:t>
      </w:r>
    </w:p>
    <w:p w:rsidR="00F82581" w:rsidRDefault="00F82581" w:rsidP="00F82581">
      <w:pPr>
        <w:pStyle w:val="Prrafodelista"/>
        <w:numPr>
          <w:ilvl w:val="1"/>
          <w:numId w:val="4"/>
        </w:numPr>
        <w:spacing w:after="0"/>
        <w:jc w:val="both"/>
      </w:pPr>
      <w:r>
        <w:t>Concepto</w:t>
      </w:r>
      <w:r w:rsidR="002A188E">
        <w:t xml:space="preserve"> de la muerte en </w:t>
      </w:r>
      <w:r w:rsidR="00832D57">
        <w:t>niñ@</w:t>
      </w:r>
      <w:r w:rsidR="002A188E">
        <w:t>s de 6 a 8</w:t>
      </w:r>
      <w:r>
        <w:t xml:space="preserve"> años</w:t>
      </w:r>
      <w:r w:rsidR="002A188E">
        <w:t>.</w:t>
      </w:r>
    </w:p>
    <w:p w:rsidR="002A188E" w:rsidRDefault="002A188E" w:rsidP="002A188E">
      <w:pPr>
        <w:pStyle w:val="Prrafodelista"/>
        <w:numPr>
          <w:ilvl w:val="2"/>
          <w:numId w:val="4"/>
        </w:numPr>
        <w:spacing w:after="0"/>
        <w:jc w:val="both"/>
      </w:pPr>
      <w:r>
        <w:t>Diferencia de la fantasía frente a la realidad.</w:t>
      </w:r>
    </w:p>
    <w:p w:rsidR="002A188E" w:rsidRDefault="002A188E" w:rsidP="002A188E">
      <w:pPr>
        <w:pStyle w:val="Prrafodelista"/>
        <w:numPr>
          <w:ilvl w:val="2"/>
          <w:numId w:val="4"/>
        </w:numPr>
        <w:spacing w:after="0"/>
        <w:jc w:val="both"/>
      </w:pPr>
      <w:r>
        <w:t>Carácter definitivo de la muerte.</w:t>
      </w:r>
    </w:p>
    <w:p w:rsidR="002A188E" w:rsidRDefault="002A188E" w:rsidP="002A188E">
      <w:pPr>
        <w:pStyle w:val="Prrafodelista"/>
        <w:numPr>
          <w:ilvl w:val="2"/>
          <w:numId w:val="4"/>
        </w:numPr>
        <w:spacing w:after="0"/>
        <w:jc w:val="both"/>
      </w:pPr>
      <w:r>
        <w:t>Comprenden concepto de insensibilidad post mortem.</w:t>
      </w:r>
    </w:p>
    <w:p w:rsidR="002A188E" w:rsidRDefault="002A188E" w:rsidP="002A188E">
      <w:pPr>
        <w:pStyle w:val="Prrafodelista"/>
        <w:numPr>
          <w:ilvl w:val="2"/>
          <w:numId w:val="4"/>
        </w:numPr>
        <w:spacing w:after="0"/>
        <w:jc w:val="both"/>
      </w:pPr>
      <w:r>
        <w:lastRenderedPageBreak/>
        <w:t>No universalidad de la muerte.</w:t>
      </w:r>
    </w:p>
    <w:p w:rsidR="002A188E" w:rsidRDefault="002A188E" w:rsidP="002A188E">
      <w:pPr>
        <w:pStyle w:val="Prrafodelista"/>
        <w:numPr>
          <w:ilvl w:val="1"/>
          <w:numId w:val="4"/>
        </w:numPr>
        <w:spacing w:after="0"/>
        <w:jc w:val="both"/>
      </w:pPr>
      <w:r>
        <w:t xml:space="preserve">Concepto de la muerte en </w:t>
      </w:r>
      <w:r w:rsidR="00832D57">
        <w:t>niñ@</w:t>
      </w:r>
      <w:r>
        <w:t>s de 9 a 11 años.</w:t>
      </w:r>
    </w:p>
    <w:p w:rsidR="002A188E" w:rsidRDefault="002A188E" w:rsidP="002A188E">
      <w:pPr>
        <w:pStyle w:val="Prrafodelista"/>
        <w:numPr>
          <w:ilvl w:val="2"/>
          <w:numId w:val="4"/>
        </w:numPr>
        <w:spacing w:after="0"/>
        <w:jc w:val="both"/>
      </w:pPr>
      <w:r>
        <w:t>Universalidad de la muerte.</w:t>
      </w:r>
    </w:p>
    <w:p w:rsidR="002A188E" w:rsidRDefault="002A188E" w:rsidP="002A188E">
      <w:pPr>
        <w:pStyle w:val="Prrafodelista"/>
        <w:numPr>
          <w:ilvl w:val="3"/>
          <w:numId w:val="4"/>
        </w:numPr>
        <w:spacing w:after="0"/>
        <w:jc w:val="both"/>
      </w:pPr>
      <w:r>
        <w:t>Aparece el temor y la angustia. Más conscientes de los peligros.</w:t>
      </w:r>
    </w:p>
    <w:p w:rsidR="002A188E" w:rsidRDefault="002A188E" w:rsidP="002A188E">
      <w:pPr>
        <w:pStyle w:val="Prrafodelista"/>
        <w:numPr>
          <w:ilvl w:val="3"/>
          <w:numId w:val="4"/>
        </w:numPr>
        <w:spacing w:after="0"/>
        <w:jc w:val="both"/>
      </w:pPr>
      <w:r>
        <w:t>Sentimientos de culpa.</w:t>
      </w:r>
    </w:p>
    <w:p w:rsidR="002A188E" w:rsidRDefault="002A188E" w:rsidP="002A188E">
      <w:pPr>
        <w:pStyle w:val="Prrafodelista"/>
        <w:numPr>
          <w:ilvl w:val="3"/>
          <w:numId w:val="4"/>
        </w:numPr>
        <w:spacing w:after="0"/>
        <w:jc w:val="both"/>
      </w:pPr>
      <w:r>
        <w:t>Aumenta la curiosidad de lo que ocurre con el cuerpo.</w:t>
      </w:r>
    </w:p>
    <w:p w:rsidR="002A188E" w:rsidRDefault="002A188E" w:rsidP="002A188E">
      <w:pPr>
        <w:pStyle w:val="Prrafodelista"/>
        <w:numPr>
          <w:ilvl w:val="3"/>
          <w:numId w:val="4"/>
        </w:numPr>
        <w:spacing w:after="0"/>
        <w:jc w:val="both"/>
      </w:pPr>
      <w:r>
        <w:t>Curiosidad por las creencias y ritos funerarios.</w:t>
      </w:r>
    </w:p>
    <w:p w:rsidR="00E57948" w:rsidRDefault="00E57948" w:rsidP="002A188E">
      <w:pPr>
        <w:pStyle w:val="Prrafodelista"/>
        <w:numPr>
          <w:ilvl w:val="3"/>
          <w:numId w:val="4"/>
        </w:numPr>
        <w:spacing w:after="0"/>
        <w:jc w:val="both"/>
      </w:pPr>
      <w:r>
        <w:t>Al final de la Etapa de Educación Primaria:</w:t>
      </w:r>
    </w:p>
    <w:p w:rsidR="00E57948" w:rsidRDefault="00E57948" w:rsidP="00E57948">
      <w:pPr>
        <w:pStyle w:val="Prrafodelista"/>
        <w:numPr>
          <w:ilvl w:val="4"/>
          <w:numId w:val="4"/>
        </w:numPr>
        <w:spacing w:after="0"/>
        <w:jc w:val="both"/>
      </w:pPr>
      <w:r>
        <w:t xml:space="preserve">Comienza a tomar conciencia de lo que implica </w:t>
      </w:r>
      <w:r w:rsidR="00751958">
        <w:t>la pérdida en su ámbito personal.</w:t>
      </w:r>
    </w:p>
    <w:p w:rsidR="00751958" w:rsidRDefault="00751958" w:rsidP="00E57948">
      <w:pPr>
        <w:pStyle w:val="Prrafodelista"/>
        <w:numPr>
          <w:ilvl w:val="4"/>
          <w:numId w:val="4"/>
        </w:numPr>
        <w:spacing w:after="0"/>
        <w:jc w:val="both"/>
      </w:pPr>
      <w:r>
        <w:t>Comienza a tener plena comprensión de su muerte.</w:t>
      </w:r>
    </w:p>
    <w:p w:rsidR="00626C9A" w:rsidRDefault="00626C9A" w:rsidP="00626C9A">
      <w:pPr>
        <w:pStyle w:val="Prrafodelista"/>
        <w:spacing w:after="0"/>
        <w:jc w:val="both"/>
      </w:pPr>
    </w:p>
    <w:p w:rsidR="007B17A5" w:rsidRDefault="007B17A5" w:rsidP="00626C9A">
      <w:pPr>
        <w:pStyle w:val="Prrafodelista"/>
        <w:numPr>
          <w:ilvl w:val="0"/>
          <w:numId w:val="4"/>
        </w:numPr>
        <w:spacing w:after="0"/>
        <w:jc w:val="both"/>
      </w:pPr>
      <w:r>
        <w:t>Claves para comunicar la muerte de un ser querido.</w:t>
      </w:r>
    </w:p>
    <w:p w:rsidR="00626C9A" w:rsidRDefault="00626C9A" w:rsidP="00626C9A">
      <w:pPr>
        <w:pStyle w:val="Prrafodelista"/>
        <w:numPr>
          <w:ilvl w:val="0"/>
          <w:numId w:val="4"/>
        </w:numPr>
        <w:spacing w:after="0"/>
        <w:jc w:val="both"/>
      </w:pPr>
      <w:r>
        <w:t>El duelo:</w:t>
      </w:r>
    </w:p>
    <w:p w:rsidR="00626C9A" w:rsidRDefault="00626C9A" w:rsidP="00626C9A">
      <w:pPr>
        <w:pStyle w:val="Prrafodelista"/>
        <w:numPr>
          <w:ilvl w:val="1"/>
          <w:numId w:val="4"/>
        </w:numPr>
        <w:spacing w:after="0"/>
        <w:jc w:val="both"/>
      </w:pPr>
      <w:r>
        <w:t>Qué es</w:t>
      </w:r>
      <w:r w:rsidR="007B17A5">
        <w:t>.</w:t>
      </w:r>
    </w:p>
    <w:p w:rsidR="00E84F38" w:rsidRDefault="00C767A6" w:rsidP="00C767A6">
      <w:pPr>
        <w:pStyle w:val="Prrafodelista"/>
        <w:numPr>
          <w:ilvl w:val="1"/>
          <w:numId w:val="4"/>
        </w:numPr>
        <w:spacing w:after="0"/>
        <w:jc w:val="both"/>
      </w:pPr>
      <w:r>
        <w:t>Fases.</w:t>
      </w:r>
    </w:p>
    <w:p w:rsidR="007B17A5" w:rsidRDefault="00B20D8B" w:rsidP="007B17A5">
      <w:pPr>
        <w:pStyle w:val="Prrafodelista"/>
        <w:numPr>
          <w:ilvl w:val="1"/>
          <w:numId w:val="4"/>
        </w:numPr>
        <w:spacing w:after="0"/>
        <w:jc w:val="both"/>
      </w:pPr>
      <w:r>
        <w:t>Manifestaciones</w:t>
      </w:r>
      <w:r w:rsidR="007B17A5">
        <w:t xml:space="preserve"> del duelo en </w:t>
      </w:r>
      <w:r w:rsidR="00832D57">
        <w:t>niñ@</w:t>
      </w:r>
      <w:r w:rsidR="007B17A5">
        <w:t>s de 3 a 6 años.</w:t>
      </w:r>
      <w:r w:rsidR="00C767A6">
        <w:t xml:space="preserve"> Comportamiento del </w:t>
      </w:r>
      <w:r w:rsidR="00832D57">
        <w:t>niñ@</w:t>
      </w:r>
      <w:r w:rsidR="00C767A6">
        <w:t xml:space="preserve"> doliente en el aula</w:t>
      </w:r>
    </w:p>
    <w:p w:rsidR="008E2C15" w:rsidRDefault="00B20D8B" w:rsidP="00C767A6">
      <w:pPr>
        <w:pStyle w:val="Prrafodelista"/>
        <w:numPr>
          <w:ilvl w:val="1"/>
          <w:numId w:val="4"/>
        </w:numPr>
        <w:spacing w:after="0"/>
        <w:jc w:val="both"/>
      </w:pPr>
      <w:r>
        <w:t xml:space="preserve">Manifestaciones del duelo  en </w:t>
      </w:r>
      <w:r w:rsidR="00832D57">
        <w:t>niñ@</w:t>
      </w:r>
      <w:r>
        <w:t>s en la etapa de Educación Primaria.</w:t>
      </w:r>
      <w:r w:rsidR="00C767A6">
        <w:t xml:space="preserve"> Comportamiento del </w:t>
      </w:r>
      <w:r w:rsidR="00832D57">
        <w:t>niñ@</w:t>
      </w:r>
      <w:r w:rsidR="00C767A6">
        <w:t xml:space="preserve"> doliente en el aula.</w:t>
      </w:r>
    </w:p>
    <w:p w:rsidR="00E84F38" w:rsidRDefault="00E84F38" w:rsidP="0005634B">
      <w:pPr>
        <w:pStyle w:val="Prrafodelista"/>
        <w:numPr>
          <w:ilvl w:val="0"/>
          <w:numId w:val="4"/>
        </w:numPr>
        <w:spacing w:after="0"/>
        <w:jc w:val="both"/>
      </w:pPr>
      <w:r>
        <w:t>Papel del profesor</w:t>
      </w:r>
      <w:r w:rsidR="00C767A6">
        <w:t>/centro</w:t>
      </w:r>
      <w:r>
        <w:t xml:space="preserve"> en el duelo d</w:t>
      </w:r>
      <w:r w:rsidR="00577275">
        <w:t>e los alumn@</w:t>
      </w:r>
      <w:r>
        <w:t>s</w:t>
      </w:r>
      <w:r w:rsidR="007B17A5">
        <w:t>. Cómo ac</w:t>
      </w:r>
      <w:r w:rsidR="00C767A6">
        <w:t>ompañar</w:t>
      </w:r>
      <w:r w:rsidR="00577275">
        <w:t>los en el duelo</w:t>
      </w:r>
      <w:r w:rsidR="007B17A5">
        <w:t>.</w:t>
      </w:r>
      <w:r w:rsidR="0005634B">
        <w:t xml:space="preserve"> Estrategias.</w:t>
      </w:r>
      <w:r w:rsidR="005F1C40">
        <w:t xml:space="preserve"> Pedagogía del duelo.</w:t>
      </w:r>
    </w:p>
    <w:p w:rsidR="002A4645" w:rsidRDefault="0005634B" w:rsidP="002A4645">
      <w:pPr>
        <w:pStyle w:val="Prrafodelista"/>
        <w:numPr>
          <w:ilvl w:val="0"/>
          <w:numId w:val="4"/>
        </w:numPr>
        <w:spacing w:after="0"/>
        <w:jc w:val="both"/>
      </w:pPr>
      <w:r>
        <w:t xml:space="preserve">Orientaciones </w:t>
      </w:r>
      <w:r w:rsidR="00C767A6">
        <w:t>que ofrece el centro a</w:t>
      </w:r>
      <w:r>
        <w:t xml:space="preserve"> los padres sobre el manejo del duelo de sus hijos.</w:t>
      </w:r>
    </w:p>
    <w:p w:rsidR="001D0678" w:rsidRDefault="001D0678" w:rsidP="001D0678">
      <w:pPr>
        <w:pStyle w:val="Prrafodelista"/>
        <w:spacing w:after="0"/>
        <w:jc w:val="both"/>
      </w:pPr>
    </w:p>
    <w:p w:rsidR="008E2C15" w:rsidRPr="006627F4" w:rsidRDefault="00C767A6" w:rsidP="00C767A6">
      <w:pPr>
        <w:spacing w:after="0"/>
        <w:jc w:val="both"/>
        <w:rPr>
          <w:b/>
        </w:rPr>
      </w:pPr>
      <w:r w:rsidRPr="006627F4">
        <w:rPr>
          <w:b/>
        </w:rPr>
        <w:t>4.- ACTIVIDADES</w:t>
      </w:r>
    </w:p>
    <w:p w:rsidR="001D0678" w:rsidRDefault="00C767A6" w:rsidP="001D0678">
      <w:pPr>
        <w:pStyle w:val="Prrafodelista"/>
        <w:numPr>
          <w:ilvl w:val="0"/>
          <w:numId w:val="5"/>
        </w:numPr>
        <w:spacing w:after="0"/>
        <w:jc w:val="both"/>
      </w:pPr>
      <w:r>
        <w:t>C</w:t>
      </w:r>
      <w:r w:rsidR="003678B9">
        <w:t>uesti</w:t>
      </w:r>
      <w:r>
        <w:t xml:space="preserve">onario inicial </w:t>
      </w:r>
      <w:r w:rsidR="001D0678">
        <w:t xml:space="preserve">para los profesores sobre la información y experiencia previa que tienen con alumnos. </w:t>
      </w:r>
    </w:p>
    <w:p w:rsidR="008E2C15" w:rsidRDefault="001D0678" w:rsidP="001D0678">
      <w:pPr>
        <w:pStyle w:val="Prrafodelista"/>
        <w:numPr>
          <w:ilvl w:val="0"/>
          <w:numId w:val="5"/>
        </w:numPr>
        <w:spacing w:after="0"/>
        <w:jc w:val="both"/>
      </w:pPr>
      <w:r>
        <w:t>S</w:t>
      </w:r>
      <w:r w:rsidR="008E2C15">
        <w:t xml:space="preserve">eminarios para el desarrollo de los </w:t>
      </w:r>
      <w:r w:rsidR="00C767A6">
        <w:t xml:space="preserve">diferentes </w:t>
      </w:r>
      <w:r w:rsidR="008E2C15">
        <w:t>contenidos.</w:t>
      </w:r>
    </w:p>
    <w:p w:rsidR="008E2C15" w:rsidRDefault="008E2C15" w:rsidP="001D0678">
      <w:pPr>
        <w:pStyle w:val="Prrafodelista"/>
        <w:numPr>
          <w:ilvl w:val="0"/>
          <w:numId w:val="5"/>
        </w:numPr>
        <w:spacing w:after="0"/>
        <w:jc w:val="both"/>
      </w:pPr>
      <w:r>
        <w:t>Visionado de películas</w:t>
      </w:r>
      <w:r w:rsidR="005F1C40">
        <w:t>, eligiendo las más acordes a las edades de los alumnos.</w:t>
      </w:r>
    </w:p>
    <w:p w:rsidR="008E2C15" w:rsidRDefault="001D0678" w:rsidP="001D0678">
      <w:pPr>
        <w:pStyle w:val="Prrafodelista"/>
        <w:numPr>
          <w:ilvl w:val="0"/>
          <w:numId w:val="5"/>
        </w:numPr>
        <w:spacing w:after="0"/>
        <w:jc w:val="both"/>
      </w:pPr>
      <w:r>
        <w:t>Como síntesis de todo lo trabajado sería la e</w:t>
      </w:r>
      <w:r w:rsidR="008E2C15">
        <w:t xml:space="preserve">laboración conjunta EOEP y claustro de un protocolo de actuación en caso de pérdida </w:t>
      </w:r>
      <w:r w:rsidR="00B13386">
        <w:t>de un ser querido. Debe incluir:</w:t>
      </w:r>
    </w:p>
    <w:p w:rsidR="00B13386" w:rsidRDefault="00B13386" w:rsidP="001D0678">
      <w:pPr>
        <w:pStyle w:val="Prrafodelista"/>
        <w:numPr>
          <w:ilvl w:val="1"/>
          <w:numId w:val="5"/>
        </w:numPr>
        <w:spacing w:after="0"/>
        <w:jc w:val="both"/>
      </w:pPr>
      <w:r>
        <w:t xml:space="preserve">Acogimiento </w:t>
      </w:r>
      <w:r w:rsidR="004F0557">
        <w:t xml:space="preserve">inicial </w:t>
      </w:r>
      <w:r>
        <w:t>de</w:t>
      </w:r>
      <w:r w:rsidR="004F0557">
        <w:t>l equipo directivo a</w:t>
      </w:r>
      <w:r>
        <w:t xml:space="preserve"> la familia cuando comunica la noticia.</w:t>
      </w:r>
      <w:r w:rsidR="005F1C40">
        <w:t xml:space="preserve">  Dónde acoger, quién, cómo (actitud), palabras, frases.. que pueden servir de guión.</w:t>
      </w:r>
    </w:p>
    <w:p w:rsidR="00B13386" w:rsidRDefault="00B13386" w:rsidP="001D0678">
      <w:pPr>
        <w:pStyle w:val="Prrafodelista"/>
        <w:numPr>
          <w:ilvl w:val="1"/>
          <w:numId w:val="5"/>
        </w:numPr>
        <w:spacing w:after="0"/>
        <w:jc w:val="both"/>
      </w:pPr>
      <w:r>
        <w:t>Acompañamiento, si es posible, al alumno en el proceso de despedida.</w:t>
      </w:r>
      <w:r w:rsidR="003474C0">
        <w:t xml:space="preserve"> Cuál es el propósito, quién debe acudir, qué pasos dar. Cómo comunicar con el alumn@</w:t>
      </w:r>
    </w:p>
    <w:p w:rsidR="003474C0" w:rsidRDefault="00B13386" w:rsidP="003474C0">
      <w:pPr>
        <w:pStyle w:val="Prrafodelista"/>
        <w:numPr>
          <w:ilvl w:val="1"/>
          <w:numId w:val="5"/>
        </w:numPr>
        <w:spacing w:after="0"/>
        <w:jc w:val="both"/>
      </w:pPr>
      <w:r>
        <w:t xml:space="preserve">Informar al grupo- aula de </w:t>
      </w:r>
      <w:r w:rsidR="00F826B7">
        <w:t>qué ha ocurrido a su compañer@ y cómo se encuentra</w:t>
      </w:r>
      <w:r w:rsidR="004F0557">
        <w:t xml:space="preserve">. </w:t>
      </w:r>
      <w:r w:rsidR="003474C0">
        <w:t>Conversación: preguntas- respuesta, d</w:t>
      </w:r>
      <w:r w:rsidR="004F0557">
        <w:t xml:space="preserve">inámicas </w:t>
      </w:r>
      <w:r w:rsidR="003474C0">
        <w:t>de grupo, otras actividades, preparación para recibimiento del compañer@.</w:t>
      </w:r>
    </w:p>
    <w:p w:rsidR="00B13386" w:rsidRDefault="003474C0" w:rsidP="003474C0">
      <w:pPr>
        <w:pStyle w:val="Prrafodelista"/>
        <w:numPr>
          <w:ilvl w:val="1"/>
          <w:numId w:val="5"/>
        </w:numPr>
        <w:spacing w:after="0"/>
        <w:jc w:val="both"/>
      </w:pPr>
      <w:r>
        <w:t xml:space="preserve"> </w:t>
      </w:r>
      <w:r w:rsidR="00B13386">
        <w:t>Recibimiento por profesorado al alumno cuando regresa al centro.</w:t>
      </w:r>
      <w:r>
        <w:t>: dónde se le recibe, quién lo recibe, cómo se el recibe, la entrada en el aula.</w:t>
      </w:r>
    </w:p>
    <w:p w:rsidR="00B13386" w:rsidRDefault="004F0557" w:rsidP="001D0678">
      <w:pPr>
        <w:pStyle w:val="Prrafodelista"/>
        <w:numPr>
          <w:ilvl w:val="1"/>
          <w:numId w:val="5"/>
        </w:numPr>
        <w:spacing w:after="0"/>
        <w:jc w:val="both"/>
      </w:pPr>
      <w:r>
        <w:lastRenderedPageBreak/>
        <w:t>Propuesta de actividades</w:t>
      </w:r>
      <w:r w:rsidR="00C767A6">
        <w:t xml:space="preserve"> de acogimie</w:t>
      </w:r>
      <w:r>
        <w:t>nto de los compañer@s al alumn@ en el aula.</w:t>
      </w:r>
    </w:p>
    <w:p w:rsidR="002F15F5" w:rsidRDefault="002F15F5" w:rsidP="001D0678">
      <w:pPr>
        <w:pStyle w:val="Prrafodelista"/>
        <w:numPr>
          <w:ilvl w:val="1"/>
          <w:numId w:val="5"/>
        </w:numPr>
        <w:spacing w:after="0"/>
        <w:jc w:val="both"/>
      </w:pPr>
      <w:r>
        <w:t>Orientaciones para la familia del alumno que ha sufrido la pérdida. Pueden ser elaboradas por la Orientadora del centro. Dónde se les entreg</w:t>
      </w:r>
      <w:r w:rsidR="00693438">
        <w:t>a y cuándo</w:t>
      </w:r>
      <w:r>
        <w:t>.</w:t>
      </w:r>
      <w:r w:rsidR="00832D57">
        <w:t xml:space="preserve"> </w:t>
      </w:r>
      <w:r w:rsidR="00832D57" w:rsidRPr="006627F4">
        <w:rPr>
          <w:b/>
        </w:rPr>
        <w:t>(1)</w:t>
      </w:r>
    </w:p>
    <w:p w:rsidR="00577275" w:rsidRDefault="00577275" w:rsidP="004F0557">
      <w:pPr>
        <w:spacing w:after="0"/>
        <w:jc w:val="both"/>
      </w:pPr>
    </w:p>
    <w:p w:rsidR="004F0557" w:rsidRPr="006627F4" w:rsidRDefault="004F0557" w:rsidP="004F0557">
      <w:pPr>
        <w:spacing w:after="0"/>
        <w:jc w:val="both"/>
        <w:rPr>
          <w:b/>
        </w:rPr>
      </w:pPr>
      <w:r w:rsidRPr="006627F4">
        <w:rPr>
          <w:b/>
        </w:rPr>
        <w:t>5.- METODOLOGÍA</w:t>
      </w:r>
    </w:p>
    <w:p w:rsidR="001D0678" w:rsidRDefault="001D0678" w:rsidP="004F0557">
      <w:pPr>
        <w:spacing w:after="0"/>
        <w:jc w:val="both"/>
      </w:pPr>
      <w:r>
        <w:t>Se llevará actividades conjuntas de todo el claustro con un cuestionario inicial. Este cuestionario lo puede ap</w:t>
      </w:r>
      <w:r w:rsidR="00832D57">
        <w:t>ortar la orientadora del centro.</w:t>
      </w:r>
    </w:p>
    <w:p w:rsidR="001D0678" w:rsidRDefault="001D0678" w:rsidP="004F0557">
      <w:pPr>
        <w:spacing w:after="0"/>
        <w:jc w:val="both"/>
      </w:pPr>
      <w:r>
        <w:t>Se llevará a cabo una sesión inicial conjunta dónde se establecerán las líneas básicas de actuación y se dará una información general sobre el duelo en la pérdida de un ser querido.</w:t>
      </w:r>
    </w:p>
    <w:p w:rsidR="001D0678" w:rsidRDefault="001D0678" w:rsidP="004F0557">
      <w:pPr>
        <w:spacing w:after="0"/>
        <w:jc w:val="both"/>
      </w:pPr>
      <w:r>
        <w:t>Con posterioridad los profesores se repartirán en grupos: E, infantil, primer internivel y segundo internivel. Analizarán los documentos para obtener información y a partir de ahí desarrollar los puntos del protocolo con actuaciones y actividades encaminadas a la edad de sus.</w:t>
      </w:r>
    </w:p>
    <w:p w:rsidR="000C4619" w:rsidRDefault="000C4619" w:rsidP="004F0557">
      <w:pPr>
        <w:spacing w:after="0"/>
        <w:jc w:val="both"/>
      </w:pPr>
    </w:p>
    <w:p w:rsidR="000C4619" w:rsidRDefault="000C4619" w:rsidP="004F0557">
      <w:pPr>
        <w:spacing w:after="0"/>
        <w:jc w:val="both"/>
      </w:pPr>
      <w:r>
        <w:t>6.- MATERIALES DE CONSULTA:</w:t>
      </w:r>
    </w:p>
    <w:p w:rsidR="000C4619" w:rsidRDefault="000C4619" w:rsidP="000C4619">
      <w:pPr>
        <w:pStyle w:val="Prrafodelista"/>
        <w:numPr>
          <w:ilvl w:val="0"/>
          <w:numId w:val="6"/>
        </w:numPr>
        <w:spacing w:after="0"/>
        <w:jc w:val="both"/>
      </w:pPr>
      <w:r>
        <w:t>Guía duelo infantil Fundación Mario Losantos del Campo</w:t>
      </w:r>
      <w:r w:rsidR="001D0678">
        <w:t>.</w:t>
      </w:r>
    </w:p>
    <w:p w:rsidR="001D0678" w:rsidRDefault="001D0678" w:rsidP="000C4619">
      <w:pPr>
        <w:pStyle w:val="Prrafodelista"/>
        <w:numPr>
          <w:ilvl w:val="0"/>
          <w:numId w:val="6"/>
        </w:numPr>
        <w:spacing w:after="0"/>
        <w:jc w:val="both"/>
      </w:pPr>
      <w:r>
        <w:t>Guía del du</w:t>
      </w:r>
      <w:r w:rsidR="00577275">
        <w:t>elo en el ámbito escolar de Iné</w:t>
      </w:r>
      <w:r>
        <w:t>s García Brisach</w:t>
      </w:r>
      <w:r w:rsidR="005F1C40">
        <w:t xml:space="preserve"> y Patricia Calvo García.</w:t>
      </w:r>
    </w:p>
    <w:p w:rsidR="005F1C40" w:rsidRDefault="002F15F5" w:rsidP="000C4619">
      <w:pPr>
        <w:pStyle w:val="Prrafodelista"/>
        <w:numPr>
          <w:ilvl w:val="0"/>
          <w:numId w:val="6"/>
        </w:numPr>
        <w:spacing w:after="0"/>
        <w:jc w:val="both"/>
      </w:pPr>
      <w:r>
        <w:t>UNIR: El duelo en Educación Primaria, propuesta de intervención.</w:t>
      </w:r>
    </w:p>
    <w:p w:rsidR="00577275" w:rsidRDefault="00577275" w:rsidP="000C4619">
      <w:pPr>
        <w:pStyle w:val="Prrafodelista"/>
        <w:numPr>
          <w:ilvl w:val="0"/>
          <w:numId w:val="6"/>
        </w:numPr>
        <w:spacing w:after="0"/>
        <w:jc w:val="both"/>
      </w:pPr>
      <w:r>
        <w:t xml:space="preserve">UNIR Cómo elaborar las pérdidas de la infancia: una propuesta didáctica para abordar el duelo en </w:t>
      </w:r>
      <w:r w:rsidR="00832D57">
        <w:t>niñ@</w:t>
      </w:r>
      <w:r>
        <w:t>s de 3- 6 años.</w:t>
      </w:r>
    </w:p>
    <w:p w:rsidR="00832D57" w:rsidRDefault="00832D57" w:rsidP="000C4619">
      <w:pPr>
        <w:pStyle w:val="Prrafodelista"/>
        <w:numPr>
          <w:ilvl w:val="0"/>
          <w:numId w:val="6"/>
        </w:numPr>
        <w:spacing w:after="0"/>
        <w:jc w:val="both"/>
      </w:pPr>
      <w:r>
        <w:t>Guía para familiares en duelo. Sociedad española de cuidados paliativos.</w:t>
      </w:r>
    </w:p>
    <w:p w:rsidR="007E1679" w:rsidRDefault="007E1679" w:rsidP="004F0557">
      <w:pPr>
        <w:pStyle w:val="Prrafodelista"/>
        <w:numPr>
          <w:ilvl w:val="0"/>
          <w:numId w:val="6"/>
        </w:numPr>
        <w:spacing w:after="0"/>
        <w:jc w:val="both"/>
      </w:pPr>
      <w:r>
        <w:t>El duelo en los niños(la pérdida del padre/madre) Amalio Ordoñez Gallego y Mª Antonia Lacasta Reverte. Hospital Universitario La Paz (Madrid).</w:t>
      </w:r>
    </w:p>
    <w:p w:rsidR="007E1679" w:rsidRDefault="00E30026" w:rsidP="004F0557">
      <w:pPr>
        <w:pStyle w:val="Prrafodelista"/>
        <w:numPr>
          <w:ilvl w:val="0"/>
          <w:numId w:val="6"/>
        </w:numPr>
        <w:spacing w:after="0"/>
        <w:jc w:val="both"/>
      </w:pPr>
      <w:r>
        <w:t xml:space="preserve">Libros, entre otros, </w:t>
      </w:r>
      <w:r w:rsidR="007E1679">
        <w:t>que pueden ayudar a los niños:</w:t>
      </w:r>
    </w:p>
    <w:p w:rsidR="007E1679" w:rsidRDefault="00534719" w:rsidP="007E1679">
      <w:pPr>
        <w:pStyle w:val="Prrafodelista"/>
        <w:numPr>
          <w:ilvl w:val="1"/>
          <w:numId w:val="6"/>
        </w:numPr>
        <w:spacing w:after="0"/>
        <w:jc w:val="both"/>
      </w:pPr>
      <w:r>
        <w:t>Caracoles, pendientes y mariposas- Alvarez A. Ed. Edelvives, Madrid 2002.</w:t>
      </w:r>
    </w:p>
    <w:p w:rsidR="00534719" w:rsidRDefault="00534719" w:rsidP="007E1679">
      <w:pPr>
        <w:pStyle w:val="Prrafodelista"/>
        <w:numPr>
          <w:ilvl w:val="1"/>
          <w:numId w:val="6"/>
        </w:numPr>
        <w:spacing w:after="0"/>
        <w:jc w:val="both"/>
      </w:pPr>
      <w:r>
        <w:t>Los niños y la muerte- Kübler-Ross E. Ed. Luciérnaga, Barcelona 1992.</w:t>
      </w:r>
    </w:p>
    <w:p w:rsidR="00534719" w:rsidRDefault="00534719" w:rsidP="007E1679">
      <w:pPr>
        <w:pStyle w:val="Prrafodelista"/>
        <w:numPr>
          <w:ilvl w:val="1"/>
          <w:numId w:val="6"/>
        </w:numPr>
        <w:spacing w:after="0"/>
        <w:jc w:val="both"/>
      </w:pPr>
      <w:r>
        <w:t>Osito y su abuelo- Gray N. Ed. Timun Mas, Barcelona 1999.</w:t>
      </w:r>
    </w:p>
    <w:p w:rsidR="00534719" w:rsidRDefault="00534719" w:rsidP="007E1679">
      <w:pPr>
        <w:pStyle w:val="Prrafodelista"/>
        <w:numPr>
          <w:ilvl w:val="1"/>
          <w:numId w:val="6"/>
        </w:numPr>
        <w:spacing w:after="0"/>
        <w:jc w:val="both"/>
      </w:pPr>
      <w:r>
        <w:t>Recuerda el secreto. Kübler-Ross Ed. Luciérnaga, Barcelona 1992.</w:t>
      </w:r>
    </w:p>
    <w:p w:rsidR="00534719" w:rsidRDefault="00534719" w:rsidP="00534719">
      <w:pPr>
        <w:pStyle w:val="Prrafodelista"/>
        <w:numPr>
          <w:ilvl w:val="1"/>
          <w:numId w:val="6"/>
        </w:numPr>
        <w:spacing w:after="0"/>
        <w:jc w:val="both"/>
      </w:pPr>
      <w:r>
        <w:t>Te echo de menos- Paul Verrept, Ed. Juventud. Barcelona 2000.</w:t>
      </w:r>
    </w:p>
    <w:p w:rsidR="00E30026" w:rsidRDefault="00534719" w:rsidP="00E30026">
      <w:pPr>
        <w:pStyle w:val="Prrafodelista"/>
        <w:numPr>
          <w:ilvl w:val="1"/>
          <w:numId w:val="6"/>
        </w:numPr>
        <w:spacing w:after="0"/>
        <w:jc w:val="both"/>
      </w:pPr>
      <w:r>
        <w:t>Se ha muerto el abuelo- Saint Mars D. Bloch s. Editorial Galera, Barcelona 1998.</w:t>
      </w:r>
    </w:p>
    <w:p w:rsidR="000C4619" w:rsidRDefault="000C4619" w:rsidP="004F0557">
      <w:pPr>
        <w:spacing w:after="0"/>
        <w:jc w:val="both"/>
      </w:pPr>
    </w:p>
    <w:p w:rsidR="004F0557" w:rsidRDefault="00832D57" w:rsidP="00832D57">
      <w:pPr>
        <w:pStyle w:val="Prrafodelista"/>
        <w:numPr>
          <w:ilvl w:val="0"/>
          <w:numId w:val="7"/>
        </w:numPr>
        <w:spacing w:after="0"/>
        <w:jc w:val="both"/>
        <w:rPr>
          <w:b/>
        </w:rPr>
      </w:pPr>
      <w:r w:rsidRPr="006627F4">
        <w:rPr>
          <w:b/>
        </w:rPr>
        <w:t>ANEXO. DO</w:t>
      </w:r>
      <w:r w:rsidR="006627F4">
        <w:rPr>
          <w:b/>
        </w:rPr>
        <w:t>CUMENTO PARA</w:t>
      </w:r>
      <w:r w:rsidRPr="006627F4">
        <w:rPr>
          <w:b/>
        </w:rPr>
        <w:t xml:space="preserve"> LA FAMILIA ELABORADO POR LA ORIENTADORA </w:t>
      </w:r>
      <w:r w:rsidR="006627F4">
        <w:rPr>
          <w:b/>
        </w:rPr>
        <w:t>DEL CENTRO</w:t>
      </w:r>
    </w:p>
    <w:p w:rsidR="006627F4" w:rsidRPr="006627F4" w:rsidRDefault="006627F4" w:rsidP="00832D57">
      <w:pPr>
        <w:pStyle w:val="Prrafodelista"/>
        <w:numPr>
          <w:ilvl w:val="0"/>
          <w:numId w:val="7"/>
        </w:numPr>
        <w:spacing w:after="0"/>
        <w:jc w:val="both"/>
        <w:rPr>
          <w:b/>
        </w:rPr>
      </w:pPr>
    </w:p>
    <w:tbl>
      <w:tblPr>
        <w:tblStyle w:val="Tablaconcuadrcula"/>
        <w:tblW w:w="0" w:type="auto"/>
        <w:tblLook w:val="04A0"/>
      </w:tblPr>
      <w:tblGrid>
        <w:gridCol w:w="8644"/>
      </w:tblGrid>
      <w:tr w:rsidR="00832D57" w:rsidTr="00832D57">
        <w:tc>
          <w:tcPr>
            <w:tcW w:w="8644" w:type="dxa"/>
          </w:tcPr>
          <w:p w:rsidR="00832D57" w:rsidRDefault="00832D57" w:rsidP="00832D57">
            <w:pPr>
              <w:jc w:val="center"/>
              <w:rPr>
                <w:b/>
              </w:rPr>
            </w:pPr>
            <w:r w:rsidRPr="00255BC8">
              <w:rPr>
                <w:b/>
              </w:rPr>
              <w:t xml:space="preserve">CÓMO VIVEN LOS </w:t>
            </w:r>
            <w:r>
              <w:rPr>
                <w:b/>
              </w:rPr>
              <w:t>NIÑ@</w:t>
            </w:r>
            <w:r w:rsidRPr="00255BC8">
              <w:rPr>
                <w:b/>
              </w:rPr>
              <w:t>S EL DUELO POR LA PÉRDIDA DE UN SER QUERIDO</w:t>
            </w:r>
          </w:p>
          <w:p w:rsidR="00832D57" w:rsidRDefault="00832D57" w:rsidP="00832D57">
            <w:pPr>
              <w:jc w:val="both"/>
              <w:rPr>
                <w:b/>
              </w:rPr>
            </w:pPr>
          </w:p>
          <w:p w:rsidR="00832D57" w:rsidRDefault="00832D57" w:rsidP="00832D57">
            <w:pPr>
              <w:jc w:val="both"/>
            </w:pPr>
            <w:r>
              <w:t>En los niñ@s las manifestaciones de duelo normales pueden presentarse inmediatamente después de la pérdida o pasado un tiempo de la misma. Las más frecuentes son las siguientes:</w:t>
            </w:r>
          </w:p>
          <w:p w:rsidR="00832D57" w:rsidRDefault="00832D57" w:rsidP="00832D57">
            <w:pPr>
              <w:numPr>
                <w:ilvl w:val="0"/>
                <w:numId w:val="8"/>
              </w:numPr>
              <w:jc w:val="both"/>
            </w:pPr>
            <w:r w:rsidRPr="0037798E">
              <w:rPr>
                <w:b/>
              </w:rPr>
              <w:t>Conmoción y confusión</w:t>
            </w:r>
            <w:r>
              <w:t xml:space="preserve"> ante la pérdida de un ser querido.</w:t>
            </w:r>
          </w:p>
          <w:p w:rsidR="00832D57" w:rsidRDefault="00832D57" w:rsidP="00832D57">
            <w:pPr>
              <w:numPr>
                <w:ilvl w:val="0"/>
                <w:numId w:val="8"/>
              </w:numPr>
              <w:jc w:val="both"/>
            </w:pPr>
            <w:r w:rsidRPr="0037798E">
              <w:rPr>
                <w:b/>
              </w:rPr>
              <w:t>Sentimientos:</w:t>
            </w:r>
            <w:r>
              <w:t xml:space="preserve"> Ira, manifestada en juegos violentos, pesadillas e irritabilidad. Enojo hacia los otros miembros de la familia. Gran temor o miedo a perder al padre o madre que aún sigue vivo. </w:t>
            </w:r>
          </w:p>
          <w:p w:rsidR="00832D57" w:rsidRDefault="00832D57" w:rsidP="00832D57">
            <w:pPr>
              <w:numPr>
                <w:ilvl w:val="0"/>
                <w:numId w:val="8"/>
              </w:numPr>
              <w:jc w:val="both"/>
            </w:pPr>
            <w:r>
              <w:t xml:space="preserve">Negación de la situación, vivir como si no hubiera ocurrido nada, insensibilidad, autorreproche. </w:t>
            </w:r>
          </w:p>
          <w:p w:rsidR="00832D57" w:rsidRDefault="00832D57" w:rsidP="00832D57">
            <w:pPr>
              <w:numPr>
                <w:ilvl w:val="0"/>
                <w:numId w:val="8"/>
              </w:numPr>
              <w:jc w:val="both"/>
            </w:pPr>
            <w:r>
              <w:lastRenderedPageBreak/>
              <w:t xml:space="preserve">Fatiga, impotencia, confusión. </w:t>
            </w:r>
          </w:p>
          <w:p w:rsidR="00832D57" w:rsidRDefault="00832D57" w:rsidP="00832D57">
            <w:pPr>
              <w:numPr>
                <w:ilvl w:val="0"/>
                <w:numId w:val="8"/>
              </w:numPr>
              <w:jc w:val="both"/>
            </w:pPr>
            <w:r>
              <w:t>Tristeza que puede manifestarse con insomnio, pérdida de apetito, miedo prolongado a estar solo, falta de interés por las cosas que antes le motivaban, disminución acentuada en rendimiento escolar y deseo de irse con la persona fallecida.</w:t>
            </w:r>
          </w:p>
          <w:p w:rsidR="00832D57" w:rsidRDefault="00832D57" w:rsidP="00832D57">
            <w:pPr>
              <w:numPr>
                <w:ilvl w:val="0"/>
                <w:numId w:val="8"/>
              </w:numPr>
              <w:jc w:val="both"/>
            </w:pPr>
            <w:r>
              <w:t>En algunas ocasiones pueden creer que son los culpables de la muerte de su familiar por cosas que han dicho, hecho o deseado (como por ejemplo: “no quiero volver a verte”…)</w:t>
            </w:r>
          </w:p>
          <w:p w:rsidR="00832D57" w:rsidRDefault="00832D57" w:rsidP="00832D57">
            <w:pPr>
              <w:numPr>
                <w:ilvl w:val="0"/>
                <w:numId w:val="8"/>
              </w:numPr>
              <w:jc w:val="both"/>
            </w:pPr>
            <w:r>
              <w:rPr>
                <w:b/>
              </w:rPr>
              <w:t xml:space="preserve">Conductas: </w:t>
            </w:r>
            <w:r w:rsidR="00ED3EF0">
              <w:t>soñar con el fallecid@, evitar recuerdos del fallecid@</w:t>
            </w:r>
            <w:r>
              <w:t>, llorar, atesorar objetos que pertenecían a la persona fallecida, buscar y llamar en voz alta.</w:t>
            </w:r>
          </w:p>
          <w:p w:rsidR="00832D57" w:rsidRDefault="00832D57" w:rsidP="00832D57">
            <w:pPr>
              <w:numPr>
                <w:ilvl w:val="0"/>
                <w:numId w:val="8"/>
              </w:numPr>
              <w:jc w:val="both"/>
            </w:pPr>
            <w:r w:rsidRPr="00ED3EF0">
              <w:rPr>
                <w:b/>
              </w:rPr>
              <w:t>Vuelta a etapas anteriores del desarrollo</w:t>
            </w:r>
            <w:r>
              <w:t>. Esto hace que actúe de manera más infantil, por ejemplo exigiendo más atención…</w:t>
            </w:r>
          </w:p>
          <w:p w:rsidR="00832D57" w:rsidRDefault="00832D57" w:rsidP="00832D57">
            <w:pPr>
              <w:numPr>
                <w:ilvl w:val="0"/>
                <w:numId w:val="8"/>
              </w:numPr>
              <w:jc w:val="both"/>
            </w:pPr>
            <w:r w:rsidRPr="0037798E">
              <w:rPr>
                <w:b/>
              </w:rPr>
              <w:t xml:space="preserve">Sensaciones físicas: </w:t>
            </w:r>
            <w:r>
              <w:t>opresión en el pecho y garganta, hipersensibilidad al ruido, falta de aire, debilidad muscular, falta de energía, sequedad de boca.</w:t>
            </w:r>
          </w:p>
          <w:p w:rsidR="00832D57" w:rsidRDefault="00832D57" w:rsidP="00832D57">
            <w:pPr>
              <w:numPr>
                <w:ilvl w:val="0"/>
                <w:numId w:val="8"/>
              </w:numPr>
              <w:jc w:val="both"/>
            </w:pPr>
            <w:r w:rsidRPr="0037798E">
              <w:rPr>
                <w:b/>
              </w:rPr>
              <w:t>Pensamientos:</w:t>
            </w:r>
            <w:r>
              <w:t xml:space="preserve"> incredulidad, confusión, preocupación, sentido de presencia, pseudoalucinaciones (creer ver al difunto).</w:t>
            </w:r>
          </w:p>
          <w:p w:rsidR="00832D57" w:rsidRDefault="00832D57" w:rsidP="00832D57">
            <w:pPr>
              <w:jc w:val="both"/>
            </w:pPr>
            <w:r>
              <w:t>Estas reacciones son totalmente normales en las fases iniciales del duelo.</w:t>
            </w:r>
          </w:p>
          <w:p w:rsidR="00832D57" w:rsidRDefault="00832D57" w:rsidP="00832D57">
            <w:pPr>
              <w:jc w:val="both"/>
            </w:pPr>
          </w:p>
          <w:p w:rsidR="00832D57" w:rsidRDefault="00832D57" w:rsidP="00832D57">
            <w:pPr>
              <w:jc w:val="both"/>
              <w:rPr>
                <w:b/>
              </w:rPr>
            </w:pPr>
            <w:r>
              <w:rPr>
                <w:b/>
              </w:rPr>
              <w:t>ALGUNAS SUGERENCIAS PARA AYUDAR AL NIÑ@</w:t>
            </w:r>
          </w:p>
          <w:p w:rsidR="00832D57" w:rsidRDefault="00832D57" w:rsidP="00832D57">
            <w:pPr>
              <w:jc w:val="both"/>
              <w:rPr>
                <w:b/>
              </w:rPr>
            </w:pPr>
          </w:p>
          <w:p w:rsidR="00832D57" w:rsidRDefault="00832D57" w:rsidP="00832D57">
            <w:pPr>
              <w:jc w:val="both"/>
            </w:pPr>
            <w:r>
              <w:rPr>
                <w:b/>
              </w:rPr>
              <w:t xml:space="preserve">Ser completamente honesto: </w:t>
            </w:r>
            <w:r>
              <w:t>acompañar a un niñ@ en duelo significa ante todo NO apartarle de la realidad que está viviendo, los niñ@s son sensibles a la reacción y el llanto de los adultos, se dan cuenta de que algo pasa y les afecta.</w:t>
            </w:r>
          </w:p>
          <w:p w:rsidR="00832D57" w:rsidRDefault="00832D57" w:rsidP="00832D57">
            <w:pPr>
              <w:jc w:val="both"/>
            </w:pPr>
          </w:p>
          <w:p w:rsidR="00832D57" w:rsidRDefault="00832D57" w:rsidP="00832D57">
            <w:pPr>
              <w:jc w:val="both"/>
            </w:pPr>
            <w:r>
              <w:rPr>
                <w:b/>
              </w:rPr>
              <w:t xml:space="preserve">Explicar cómo ocurrió la muerte: </w:t>
            </w:r>
            <w:r>
              <w:t>Procuraremos hacerlo con pocas palabras. Sea como fuere la muerte, de nada sirve ocultarlo porque tarde o temprano a cavarán enterándose por alguien ajeno a la familia. Es mejor explicar cómo fue y responder a sus preguntas.</w:t>
            </w:r>
          </w:p>
          <w:p w:rsidR="00832D57" w:rsidRDefault="00832D57" w:rsidP="00832D57">
            <w:pPr>
              <w:jc w:val="both"/>
            </w:pPr>
          </w:p>
          <w:p w:rsidR="00832D57" w:rsidRDefault="00832D57" w:rsidP="00832D57">
            <w:pPr>
              <w:jc w:val="both"/>
            </w:pPr>
            <w:r>
              <w:rPr>
                <w:b/>
              </w:rPr>
              <w:t>Qué podemos decir</w:t>
            </w:r>
            <w:r w:rsidR="00ED3EF0">
              <w:rPr>
                <w:b/>
              </w:rPr>
              <w:t>les si nos preguntan el por qué</w:t>
            </w:r>
            <w:r>
              <w:rPr>
                <w:b/>
              </w:rPr>
              <w:t xml:space="preserve"> </w:t>
            </w:r>
            <w:r>
              <w:t>Es bueno que sepan que todos los seres tienen que morir algún día y que le ocurre a todo el mundo. Los niñ@s en su fantasía pueden creer que algo q</w:t>
            </w:r>
            <w:r w:rsidR="00ED3EF0">
              <w:t>ue pensaron o dijeron causó la m</w:t>
            </w:r>
            <w:r>
              <w:t>uerte. Hay que decirle con calma pero con firmeza que no ha sido culpa suya. Para que entienda qué es la muerte, suele ser útil hacer referencia a los muchos momentos de la vida cotidiana donde la muerte está presente (como sucede con los animales, las plantas…)</w:t>
            </w:r>
          </w:p>
          <w:p w:rsidR="00832D57" w:rsidRDefault="00832D57" w:rsidP="00832D57">
            <w:pPr>
              <w:jc w:val="both"/>
            </w:pPr>
          </w:p>
          <w:p w:rsidR="00832D57" w:rsidRDefault="00832D57" w:rsidP="00832D57">
            <w:pPr>
              <w:jc w:val="both"/>
            </w:pPr>
            <w:r>
              <w:rPr>
                <w:b/>
              </w:rPr>
              <w:t xml:space="preserve">Permitir que participe en los ritos funerarios: </w:t>
            </w:r>
            <w:r>
              <w:t>Darle la oportunidad de asistir y participar, si así lo desea, en el rito. Tomar parte en estos actos puede ayudarle a comprender qué es la muerte y a iniciar mejor el proceso de duelo. Es aconsejable explicarle con antelación qué verá, qué escuchará y el por qué de estos ritos. Es ne</w:t>
            </w:r>
            <w:r w:rsidR="00ED3EF0">
              <w:t>cesario que se sienta acompañad@</w:t>
            </w:r>
            <w:r>
              <w:t xml:space="preserve"> de un familiar o persona cercana. Se le debe explicar con antelación las situaciones que va a vivir. Si el niñ@ no quiere participar, no obligarle ni hacer que se sienta culpable por no haber participado.</w:t>
            </w:r>
          </w:p>
          <w:p w:rsidR="00832D57" w:rsidRDefault="00832D57" w:rsidP="00832D57">
            <w:pPr>
              <w:jc w:val="both"/>
            </w:pPr>
          </w:p>
          <w:p w:rsidR="00832D57" w:rsidRDefault="00832D57" w:rsidP="00832D57">
            <w:pPr>
              <w:jc w:val="both"/>
            </w:pPr>
            <w:r>
              <w:rPr>
                <w:b/>
              </w:rPr>
              <w:t xml:space="preserve">Animarle a expresar lo que siente: </w:t>
            </w:r>
            <w:r>
              <w:t>Los niñ@s viven emociones intensas tras la pérdida de una persona amada. Si la familia acepta estos sentimientos, los expresarán más fácilmente  y esto les ayudará a vivir de manera más adecuada la separación. Frases como “no llores”, “no estés triste”, “tienes que ser  valiente”, “no está bien enfadarse así” pueden cortar la libre expresión de las emociones e impedir que se desahogue.</w:t>
            </w:r>
          </w:p>
          <w:p w:rsidR="00832D57" w:rsidRDefault="00832D57" w:rsidP="00832D57">
            <w:pPr>
              <w:jc w:val="both"/>
            </w:pPr>
            <w:r>
              <w:t>En los niñ@s la expresión del sufrimiento por la pérdida no suele ser un estado de tristeza y abatimiento como el de los adultos. Es más frecuente apreciar cambios en el carácter, cambios frecuentes de humor, disminución del rendimiento escolar y alteraciones en la alimentación y el sueño.</w:t>
            </w:r>
          </w:p>
          <w:p w:rsidR="00832D57" w:rsidRDefault="00832D57" w:rsidP="00832D57">
            <w:pPr>
              <w:jc w:val="both"/>
            </w:pPr>
            <w:r>
              <w:t xml:space="preserve">Escucharle sin juzgar, ni hablar, ni diciendo lo que tiene o no que decir o hacer, sin prisas. Que </w:t>
            </w:r>
            <w:r>
              <w:lastRenderedPageBreak/>
              <w:t>se sienta</w:t>
            </w:r>
            <w:r w:rsidR="00ED3EF0">
              <w:t xml:space="preserve"> entendid@</w:t>
            </w:r>
            <w:r>
              <w:t xml:space="preserve"> y cómo</w:t>
            </w:r>
            <w:r w:rsidR="00ED3EF0">
              <w:t>d@</w:t>
            </w:r>
            <w:r>
              <w:t xml:space="preserve"> expresando su angustia. Un verdadero abrazo y dejar qu</w:t>
            </w:r>
            <w:r w:rsidR="00ED3EF0">
              <w:t>e llore todo lo que necesite, le</w:t>
            </w:r>
            <w:r>
              <w:t xml:space="preserve"> ayudará mucho.</w:t>
            </w:r>
          </w:p>
          <w:p w:rsidR="00832D57" w:rsidRDefault="00832D57" w:rsidP="00832D57">
            <w:pPr>
              <w:jc w:val="both"/>
            </w:pPr>
            <w:r>
              <w:t>Hacer que sienta que con el adulto puede hablar del dolor y de la tristeza que tiene, que los amigos están para eso; animarle a hablar, eso le va a ayudar.</w:t>
            </w:r>
          </w:p>
          <w:p w:rsidR="00832D57" w:rsidRDefault="00ED3EF0" w:rsidP="00832D57">
            <w:pPr>
              <w:jc w:val="both"/>
            </w:pPr>
            <w:r>
              <w:t>El adulto tiene</w:t>
            </w:r>
            <w:r w:rsidR="00832D57">
              <w:t xml:space="preserve"> que escuchar más que hablar, abrazar más que hablar.</w:t>
            </w:r>
          </w:p>
          <w:p w:rsidR="00832D57" w:rsidRDefault="00832D57" w:rsidP="00832D57">
            <w:pPr>
              <w:jc w:val="both"/>
            </w:pPr>
            <w:r>
              <w:t>Acogerles con mucho afecto y comprensión no solo cuando se sientan tristes sino también cuando sientan rabia o enfado. Presentan una gran labilidad emocional: son capaces de reir a carcajadas y al momento sentirse profundamente tristes.</w:t>
            </w:r>
          </w:p>
          <w:p w:rsidR="00832D57" w:rsidRDefault="00832D57" w:rsidP="00832D57">
            <w:pPr>
              <w:jc w:val="both"/>
            </w:pPr>
          </w:p>
          <w:p w:rsidR="00ED3EF0" w:rsidRDefault="00832D57" w:rsidP="00832D57">
            <w:pPr>
              <w:jc w:val="both"/>
            </w:pPr>
            <w:r>
              <w:rPr>
                <w:b/>
              </w:rPr>
              <w:t xml:space="preserve">Mantenerse física y emocionalmente cerca del niñ@: </w:t>
            </w:r>
            <w:r>
              <w:t>permitirle estar cerca, sentarse a su lado, abraz</w:t>
            </w:r>
            <w:r w:rsidR="00ED3EF0">
              <w:t>arlo, escucharle, llorar con él/ ella.</w:t>
            </w:r>
          </w:p>
          <w:p w:rsidR="00832D57" w:rsidRDefault="00832D57" w:rsidP="00832D57">
            <w:pPr>
              <w:jc w:val="both"/>
            </w:pPr>
            <w:r>
              <w:t>Necesitará muchos abrazos y contacto físico, algunas veces las palabras sobrarán, sólo querrá sentirse a</w:t>
            </w:r>
            <w:r w:rsidR="00ED3EF0">
              <w:t>cogid@ y segur@</w:t>
            </w:r>
            <w:r>
              <w:t xml:space="preserve"> en los brazos de un familiar o adulto importante para él.</w:t>
            </w:r>
          </w:p>
          <w:p w:rsidR="00832D57" w:rsidRDefault="00832D57" w:rsidP="00832D57">
            <w:pPr>
              <w:jc w:val="both"/>
            </w:pPr>
            <w:r>
              <w:t>Buscar momentos pa</w:t>
            </w:r>
            <w:r w:rsidR="00ED3EF0">
              <w:t>ra estar separados, dejarle sol@</w:t>
            </w:r>
            <w:r>
              <w:t xml:space="preserve"> en su habitación, deja</w:t>
            </w:r>
            <w:r w:rsidR="00ED3EF0">
              <w:t>rle salir a jugar con un amig@.</w:t>
            </w:r>
          </w:p>
          <w:p w:rsidR="00832D57" w:rsidRDefault="00832D57" w:rsidP="00832D57">
            <w:pPr>
              <w:jc w:val="both"/>
            </w:pPr>
            <w:r>
              <w:t>Es bueno decirle que aunque estamos muy tristes por lo ocurrido vamos a seguir ocupándonos de él</w:t>
            </w:r>
            <w:r w:rsidR="00ED3EF0">
              <w:t>/ella</w:t>
            </w:r>
            <w:r>
              <w:t xml:space="preserve"> lo  mejor posible.</w:t>
            </w:r>
          </w:p>
          <w:p w:rsidR="00832D57" w:rsidRDefault="00832D57" w:rsidP="00832D57">
            <w:pPr>
              <w:jc w:val="both"/>
            </w:pPr>
            <w:r>
              <w:t>Lo que más ayuda es recuperar el ritmo cotidiano de sus actividades: el colegio, sus amigos, sus juegos familiares, las personas que quiere.</w:t>
            </w:r>
          </w:p>
          <w:p w:rsidR="00ED3EF0" w:rsidRDefault="00832D57" w:rsidP="00832D57">
            <w:pPr>
              <w:jc w:val="both"/>
            </w:pPr>
            <w:r>
              <w:t>Es bueno garantizarle el máximo de estabilidad posible</w:t>
            </w:r>
          </w:p>
          <w:p w:rsidR="00832D57" w:rsidRDefault="00832D57" w:rsidP="00832D57">
            <w:pPr>
              <w:jc w:val="both"/>
            </w:pPr>
            <w:r>
              <w:t>Es positivo asegurarles que vamos a seguir queriendo a la persona fallecida y que nunca la olvidaremos. Es bueno hablar del ser querido fallecido y recordar momentos vividos con él</w:t>
            </w:r>
            <w:r w:rsidR="00B47481">
              <w:t>/ella</w:t>
            </w:r>
            <w:r>
              <w:t>.</w:t>
            </w:r>
          </w:p>
          <w:p w:rsidR="00832D57" w:rsidRDefault="00832D57" w:rsidP="00832D57">
            <w:pPr>
              <w:jc w:val="both"/>
            </w:pPr>
            <w:r>
              <w:t>Se puede hacer un álbum de fotos o una caja de recuerdos de su familiar fallecido.</w:t>
            </w:r>
          </w:p>
          <w:p w:rsidR="00832D57" w:rsidRDefault="00832D57" w:rsidP="00832D57">
            <w:pPr>
              <w:tabs>
                <w:tab w:val="left" w:pos="5160"/>
              </w:tabs>
              <w:jc w:val="both"/>
            </w:pPr>
          </w:p>
          <w:p w:rsidR="00832D57" w:rsidRDefault="00832D57" w:rsidP="00832D57">
            <w:pPr>
              <w:tabs>
                <w:tab w:val="left" w:pos="5160"/>
              </w:tabs>
              <w:jc w:val="both"/>
              <w:rPr>
                <w:b/>
              </w:rPr>
            </w:pPr>
            <w:r>
              <w:rPr>
                <w:b/>
              </w:rPr>
              <w:t>Estar atentos a la aparición de algunos signos de alerta:</w:t>
            </w:r>
          </w:p>
          <w:p w:rsidR="00832D57" w:rsidRDefault="00832D57" w:rsidP="00832D57">
            <w:pPr>
              <w:tabs>
                <w:tab w:val="left" w:pos="5160"/>
              </w:tabs>
              <w:jc w:val="both"/>
            </w:pPr>
            <w:r>
              <w:t>-Exceso de llanto durante periodos prolongados.</w:t>
            </w:r>
          </w:p>
          <w:p w:rsidR="00832D57" w:rsidRDefault="00832D57" w:rsidP="00832D57">
            <w:pPr>
              <w:tabs>
                <w:tab w:val="left" w:pos="5160"/>
              </w:tabs>
              <w:jc w:val="both"/>
            </w:pPr>
            <w:r>
              <w:t>- Rabietas frecuentes y prolongadas.</w:t>
            </w:r>
          </w:p>
          <w:p w:rsidR="00832D57" w:rsidRDefault="00832D57" w:rsidP="00832D57">
            <w:pPr>
              <w:tabs>
                <w:tab w:val="left" w:pos="5160"/>
              </w:tabs>
              <w:jc w:val="both"/>
            </w:pPr>
            <w:r>
              <w:t>- Apatía e insensibilidad.</w:t>
            </w:r>
          </w:p>
          <w:p w:rsidR="00832D57" w:rsidRDefault="00832D57" w:rsidP="00832D57">
            <w:pPr>
              <w:tabs>
                <w:tab w:val="left" w:pos="5160"/>
              </w:tabs>
              <w:jc w:val="both"/>
            </w:pPr>
            <w:r>
              <w:t>- Un periodo prolongado en el que el niñ@ pierde interés por los amigos y actividades que solían gustarle.</w:t>
            </w:r>
          </w:p>
          <w:p w:rsidR="00832D57" w:rsidRDefault="00832D57" w:rsidP="00832D57">
            <w:pPr>
              <w:tabs>
                <w:tab w:val="left" w:pos="5160"/>
              </w:tabs>
              <w:jc w:val="both"/>
            </w:pPr>
            <w:r>
              <w:t>- Frecuentes pesadillas y problemas de sueño.</w:t>
            </w:r>
          </w:p>
          <w:p w:rsidR="00832D57" w:rsidRDefault="00832D57" w:rsidP="00832D57">
            <w:pPr>
              <w:tabs>
                <w:tab w:val="left" w:pos="5160"/>
              </w:tabs>
              <w:jc w:val="both"/>
            </w:pPr>
            <w:r>
              <w:t>- Miedo a qued</w:t>
            </w:r>
            <w:r w:rsidR="00B47481">
              <w:t>arse sol@</w:t>
            </w:r>
            <w:r>
              <w:t>.</w:t>
            </w:r>
          </w:p>
          <w:p w:rsidR="00832D57" w:rsidRDefault="00832D57" w:rsidP="00832D57">
            <w:pPr>
              <w:tabs>
                <w:tab w:val="left" w:pos="5160"/>
              </w:tabs>
              <w:jc w:val="both"/>
            </w:pPr>
            <w:r>
              <w:t>- Comportamiento infantil durante un tiempo prolongado (hacerse pis, hablar como un bebé, pedir comida a menudo…)</w:t>
            </w:r>
          </w:p>
          <w:p w:rsidR="00832D57" w:rsidRDefault="00832D57" w:rsidP="00832D57">
            <w:pPr>
              <w:tabs>
                <w:tab w:val="left" w:pos="5160"/>
              </w:tabs>
              <w:jc w:val="both"/>
            </w:pPr>
            <w:r>
              <w:t>- Frecuentes dolores de cabeza solos o acompañados de otras dolencias físicas.</w:t>
            </w:r>
          </w:p>
          <w:p w:rsidR="00832D57" w:rsidRDefault="00832D57" w:rsidP="00832D57">
            <w:pPr>
              <w:tabs>
                <w:tab w:val="left" w:pos="5160"/>
              </w:tabs>
              <w:jc w:val="both"/>
            </w:pPr>
            <w:r>
              <w:t>- Imitación excesiva de la persona fallecida y expresiones repetidas de la voluntad de reencontrarse con él/ella.</w:t>
            </w:r>
          </w:p>
          <w:p w:rsidR="00832D57" w:rsidRDefault="00832D57" w:rsidP="00832D57">
            <w:pPr>
              <w:tabs>
                <w:tab w:val="left" w:pos="5160"/>
              </w:tabs>
              <w:jc w:val="both"/>
            </w:pPr>
            <w:r>
              <w:t>- Importantes cambios en el rendimiento escolar o no querer ir a la escuela.</w:t>
            </w:r>
          </w:p>
          <w:p w:rsidR="00832D57" w:rsidRDefault="00832D57" w:rsidP="00832D57">
            <w:pPr>
              <w:tabs>
                <w:tab w:val="left" w:pos="5160"/>
              </w:tabs>
              <w:jc w:val="both"/>
            </w:pPr>
          </w:p>
          <w:p w:rsidR="00832D57" w:rsidRDefault="00832D57" w:rsidP="00832D57">
            <w:pPr>
              <w:tabs>
                <w:tab w:val="left" w:pos="5160"/>
              </w:tabs>
              <w:jc w:val="both"/>
            </w:pPr>
            <w:r>
              <w:t>La presencia prolongada de alguno o varios de estos signos puede indicar la existencia de una depresión o de un sentimiento de dolor sin resolver. Pedir ayuda a un profesional para que valore la situación, facilite la aceptación de la muerte y asesore a la familia en el proceso de duelo.</w:t>
            </w:r>
          </w:p>
          <w:p w:rsidR="00832D57" w:rsidRDefault="00832D57" w:rsidP="00832D57">
            <w:pPr>
              <w:jc w:val="both"/>
            </w:pPr>
          </w:p>
        </w:tc>
      </w:tr>
    </w:tbl>
    <w:p w:rsidR="00832D57" w:rsidRDefault="00832D57" w:rsidP="00832D57">
      <w:pPr>
        <w:spacing w:after="0"/>
        <w:jc w:val="both"/>
      </w:pPr>
    </w:p>
    <w:p w:rsidR="00626C9A" w:rsidRDefault="00626C9A" w:rsidP="00E84F38">
      <w:pPr>
        <w:pStyle w:val="Prrafodelista"/>
        <w:spacing w:after="0"/>
        <w:ind w:left="2160"/>
        <w:jc w:val="both"/>
      </w:pPr>
    </w:p>
    <w:p w:rsidR="007B626B" w:rsidRDefault="007B626B" w:rsidP="00626C9A">
      <w:pPr>
        <w:pStyle w:val="Prrafodelista"/>
        <w:spacing w:after="0"/>
        <w:ind w:left="1416"/>
        <w:jc w:val="both"/>
      </w:pPr>
      <w:bookmarkStart w:id="0" w:name="_GoBack"/>
      <w:bookmarkEnd w:id="0"/>
    </w:p>
    <w:sectPr w:rsidR="007B626B" w:rsidSect="00685041">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78B" w:rsidRDefault="002D378B" w:rsidP="006627F4">
      <w:pPr>
        <w:spacing w:after="0" w:line="240" w:lineRule="auto"/>
      </w:pPr>
      <w:r>
        <w:separator/>
      </w:r>
    </w:p>
  </w:endnote>
  <w:endnote w:type="continuationSeparator" w:id="0">
    <w:p w:rsidR="002D378B" w:rsidRDefault="002D378B" w:rsidP="006627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7F4" w:rsidRDefault="006627F4">
    <w:pPr>
      <w:pStyle w:val="Piedepgina"/>
    </w:pPr>
    <w:r>
      <w:t>FLOR MARÍA SÁNCHEZ CHAPADO</w:t>
    </w:r>
  </w:p>
  <w:p w:rsidR="006627F4" w:rsidRDefault="006627F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78B" w:rsidRDefault="002D378B" w:rsidP="006627F4">
      <w:pPr>
        <w:spacing w:after="0" w:line="240" w:lineRule="auto"/>
      </w:pPr>
      <w:r>
        <w:separator/>
      </w:r>
    </w:p>
  </w:footnote>
  <w:footnote w:type="continuationSeparator" w:id="0">
    <w:p w:rsidR="002D378B" w:rsidRDefault="002D378B" w:rsidP="006627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AF5"/>
    <w:multiLevelType w:val="hybridMultilevel"/>
    <w:tmpl w:val="15801E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DE5410C"/>
    <w:multiLevelType w:val="hybridMultilevel"/>
    <w:tmpl w:val="6F78D754"/>
    <w:lvl w:ilvl="0" w:tplc="5F5CB8D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4673DD"/>
    <w:multiLevelType w:val="hybridMultilevel"/>
    <w:tmpl w:val="F82403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29F0C86"/>
    <w:multiLevelType w:val="hybridMultilevel"/>
    <w:tmpl w:val="6584F672"/>
    <w:lvl w:ilvl="0" w:tplc="5DFA94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9AA6495"/>
    <w:multiLevelType w:val="hybridMultilevel"/>
    <w:tmpl w:val="D1DEDF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BDE73F2"/>
    <w:multiLevelType w:val="hybridMultilevel"/>
    <w:tmpl w:val="BA6065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BC04151"/>
    <w:multiLevelType w:val="hybridMultilevel"/>
    <w:tmpl w:val="FE48AD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F9A501C"/>
    <w:multiLevelType w:val="hybridMultilevel"/>
    <w:tmpl w:val="000080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0"/>
  </w:num>
  <w:num w:numId="5">
    <w:abstractNumId w:val="4"/>
  </w:num>
  <w:num w:numId="6">
    <w:abstractNumId w:val="7"/>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0D0077"/>
    <w:rsid w:val="0005634B"/>
    <w:rsid w:val="000C4619"/>
    <w:rsid w:val="000D0077"/>
    <w:rsid w:val="001D0678"/>
    <w:rsid w:val="002A188E"/>
    <w:rsid w:val="002A4645"/>
    <w:rsid w:val="002C5DDE"/>
    <w:rsid w:val="002D378B"/>
    <w:rsid w:val="002E305F"/>
    <w:rsid w:val="002F15F5"/>
    <w:rsid w:val="003474C0"/>
    <w:rsid w:val="003678B9"/>
    <w:rsid w:val="004F0557"/>
    <w:rsid w:val="00534719"/>
    <w:rsid w:val="00577275"/>
    <w:rsid w:val="005F1C40"/>
    <w:rsid w:val="00626C9A"/>
    <w:rsid w:val="006450A6"/>
    <w:rsid w:val="006627F4"/>
    <w:rsid w:val="00672118"/>
    <w:rsid w:val="00685041"/>
    <w:rsid w:val="00693438"/>
    <w:rsid w:val="00751958"/>
    <w:rsid w:val="007B17A5"/>
    <w:rsid w:val="007B626B"/>
    <w:rsid w:val="007E1679"/>
    <w:rsid w:val="00832D57"/>
    <w:rsid w:val="008E2C15"/>
    <w:rsid w:val="00992997"/>
    <w:rsid w:val="009F079D"/>
    <w:rsid w:val="00B13386"/>
    <w:rsid w:val="00B20D8B"/>
    <w:rsid w:val="00B47481"/>
    <w:rsid w:val="00C363BF"/>
    <w:rsid w:val="00C50AF8"/>
    <w:rsid w:val="00C767A6"/>
    <w:rsid w:val="00D71D41"/>
    <w:rsid w:val="00E30026"/>
    <w:rsid w:val="00E331A7"/>
    <w:rsid w:val="00E57948"/>
    <w:rsid w:val="00E84F38"/>
    <w:rsid w:val="00ED3EF0"/>
    <w:rsid w:val="00F65C1B"/>
    <w:rsid w:val="00F82581"/>
    <w:rsid w:val="00F826B7"/>
    <w:rsid w:val="00FE0BB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04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0077"/>
    <w:pPr>
      <w:ind w:left="720"/>
      <w:contextualSpacing/>
    </w:pPr>
  </w:style>
  <w:style w:type="table" w:styleId="Tablaconcuadrcula">
    <w:name w:val="Table Grid"/>
    <w:basedOn w:val="Tablanormal"/>
    <w:uiPriority w:val="59"/>
    <w:rsid w:val="00832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627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27F4"/>
  </w:style>
  <w:style w:type="paragraph" w:styleId="Piedepgina">
    <w:name w:val="footer"/>
    <w:basedOn w:val="Normal"/>
    <w:link w:val="PiedepginaCar"/>
    <w:uiPriority w:val="99"/>
    <w:unhideWhenUsed/>
    <w:rsid w:val="006627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627F4"/>
  </w:style>
  <w:style w:type="paragraph" w:styleId="Textodeglobo">
    <w:name w:val="Balloon Text"/>
    <w:basedOn w:val="Normal"/>
    <w:link w:val="TextodegloboCar"/>
    <w:uiPriority w:val="99"/>
    <w:semiHidden/>
    <w:unhideWhenUsed/>
    <w:rsid w:val="006627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27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0077"/>
    <w:pPr>
      <w:ind w:left="720"/>
      <w:contextualSpacing/>
    </w:pPr>
  </w:style>
  <w:style w:type="table" w:styleId="Tablaconcuadrcula">
    <w:name w:val="Table Grid"/>
    <w:basedOn w:val="Tablanormal"/>
    <w:uiPriority w:val="59"/>
    <w:rsid w:val="00832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627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27F4"/>
  </w:style>
  <w:style w:type="paragraph" w:styleId="Piedepgina">
    <w:name w:val="footer"/>
    <w:basedOn w:val="Normal"/>
    <w:link w:val="PiedepginaCar"/>
    <w:uiPriority w:val="99"/>
    <w:unhideWhenUsed/>
    <w:rsid w:val="006627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627F4"/>
  </w:style>
  <w:style w:type="paragraph" w:styleId="Textodeglobo">
    <w:name w:val="Balloon Text"/>
    <w:basedOn w:val="Normal"/>
    <w:link w:val="TextodegloboCar"/>
    <w:uiPriority w:val="99"/>
    <w:semiHidden/>
    <w:unhideWhenUsed/>
    <w:rsid w:val="006627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27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1944</Words>
  <Characters>10694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dc:creator>
  <cp:lastModifiedBy>Personal</cp:lastModifiedBy>
  <cp:revision>2</cp:revision>
  <dcterms:created xsi:type="dcterms:W3CDTF">2020-05-09T19:44:00Z</dcterms:created>
  <dcterms:modified xsi:type="dcterms:W3CDTF">2020-05-09T19:44:00Z</dcterms:modified>
</cp:coreProperties>
</file>