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3.999999999998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868"/>
        <w:gridCol w:w="1991"/>
        <w:gridCol w:w="2387"/>
        <w:gridCol w:w="2082"/>
        <w:gridCol w:w="2083"/>
        <w:gridCol w:w="2082"/>
        <w:gridCol w:w="2071"/>
        <w:tblGridChange w:id="0">
          <w:tblGrid>
            <w:gridCol w:w="1868"/>
            <w:gridCol w:w="1991"/>
            <w:gridCol w:w="2387"/>
            <w:gridCol w:w="2082"/>
            <w:gridCol w:w="2083"/>
            <w:gridCol w:w="2082"/>
            <w:gridCol w:w="2071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0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PROGRAMACIÓN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eff94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ABP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eff94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rtl w:val="0"/>
              </w:rPr>
              <w:t xml:space="preserve">LOS ÁRBOLES DE NUESTRO ENTORNO”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Área/s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Biología y geología.  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º ESO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eff94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Producto Final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eff94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Cada grupo: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Elaboración de una ficha botánica con la información científica de una especie vegetal concreta, existente en  el Colegio Pablo VI.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Realización de un vídeo divulgativo de un árbol concreto del colegio.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motivadora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 orientador en la 1ª sesión.   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https://youtu.be/0ICSDBaLvRQ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eff94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Ideas. Gran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preguntas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eff94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tl w:val="0"/>
              </w:rPr>
              <w:t xml:space="preserve">Te gustaría un colegio sin árboles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¿</w:t>
            </w:r>
            <w:r w:rsidDel="00000000" w:rsidR="00000000" w:rsidRPr="00000000">
              <w:rPr>
                <w:rtl w:val="0"/>
              </w:rPr>
              <w:t xml:space="preserve">Te has fijado en los árboles que te rodean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¿</w:t>
            </w:r>
            <w:r w:rsidDel="00000000" w:rsidR="00000000" w:rsidRPr="00000000">
              <w:rPr>
                <w:rtl w:val="0"/>
              </w:rPr>
              <w:t xml:space="preserve">Crees que tus compañeros conocen cuales son los árboles del Colegio Pablo VI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¿Qué </w:t>
            </w:r>
            <w:r w:rsidDel="00000000" w:rsidR="00000000" w:rsidRPr="00000000">
              <w:rPr>
                <w:rtl w:val="0"/>
              </w:rPr>
              <w:t xml:space="preserve">podríamos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hacer para que los conociesen mejor y los 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apreciasen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más?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Instrucciones para los alumnos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este proyecto vamos a conocer cuales son los árboles que hay en el Colegio Pablo VI y cuales son sus principales características y usos.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ello </w:t>
            </w:r>
            <w:r w:rsidDel="00000000" w:rsidR="00000000" w:rsidRPr="00000000">
              <w:rPr>
                <w:rtl w:val="0"/>
              </w:rPr>
              <w:t xml:space="preserve">elaboraremos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una ficha </w:t>
            </w:r>
            <w:r w:rsidDel="00000000" w:rsidR="00000000" w:rsidRPr="00000000">
              <w:rPr>
                <w:rtl w:val="0"/>
              </w:rPr>
              <w:t xml:space="preserve">botánica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cada una de las especies vegetales que </w:t>
            </w:r>
            <w:r w:rsidDel="00000000" w:rsidR="00000000" w:rsidRPr="00000000">
              <w:rPr>
                <w:rtl w:val="0"/>
              </w:rPr>
              <w:t xml:space="preserve">estén presentes 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 </w:t>
            </w:r>
            <w:r w:rsidDel="00000000" w:rsidR="00000000" w:rsidRPr="00000000">
              <w:rPr>
                <w:rtl w:val="0"/>
              </w:rPr>
              <w:t xml:space="preserve">nuestro colegio y las colocaremos en lugares estratégicos del colegio.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También realizaremos unos videos divulgativos con lo que hemos aprendido de cada uno de los árboles del Colegio Pablo VI.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TEMPORALIZACIÓN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OBJETIVO DIDÁCTICO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ESTÁNDARES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PREGUNTAS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fc5e8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INSTRUMENTOS DE EVALUACIÓN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4444"/>
                <w:sz w:val="22"/>
                <w:szCs w:val="22"/>
                <w:rtl w:val="0"/>
              </w:rPr>
              <w:t xml:space="preserve">1ª Sesión: </w:t>
            </w:r>
            <w:r w:rsidDel="00000000" w:rsidR="00000000" w:rsidRPr="00000000">
              <w:rPr>
                <w:color w:val="444444"/>
                <w:sz w:val="22"/>
                <w:szCs w:val="22"/>
                <w:rtl w:val="0"/>
              </w:rPr>
              <w:t xml:space="preserve">Motivación e información del proyecto y producto final. 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1.1</w:t>
            </w: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 Utilizar adecuadamente el vocabulario científico en un contexto preciso y adecuado a su nivel.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1.2</w:t>
            </w: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 Buscar, seleccionar e interpretar la información de carácter científico y utilizar dicha información para formarse una opinión propia, expresarse con precisión y argumentar sobre problemas relacionados con el medio natural y la salud.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1.3</w:t>
            </w: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 Realizar un trabajo experimental sencillo con ayuda de un guión de campo e interpretando sus resultados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3.3</w:t>
            </w: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 Reconocer las características morfológicas principales de los distintos grupos taxonómicos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3.5</w:t>
            </w: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 Describir las características generales de los grandes grupos taxonómicos y explicar su importancia en el conjunto de los seres vivos.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3.7</w:t>
            </w: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 Determinar a partir de la observación las adaptaciones que permiten a los animales y a las plantas sobrevivir en determinados ecosistemas.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1.1.1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Identifica los términos más frecuentes del vocabulario científico, expresándose de forma correcta tanto oralmente como por escrito.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1.2.1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Busca, selecciona e interpreta la información de carácter científico a partir de la utilización de diversas fuentes.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1.2.2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Transmite la información seleccionada de manera precisa utilizando diversos soportes.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color w:val="444444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1.3.2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444444"/>
                <w:sz w:val="18"/>
                <w:szCs w:val="18"/>
                <w:rtl w:val="0"/>
              </w:rPr>
              <w:t xml:space="preserve">Desarrolla con autonomía la planificación del trabajo, y describiendo sus observaciones e interpretando sus resultados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3.3.1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Aplica criterios de clasificación de los seres vivos, relacionando los animales y plantas más comunes con su grupo taxonómico.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3.5.1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Discrimina las características generales y singulares de cada grupo taxonómico.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3.7.1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Identifica ejemplares de plantas y animales propios de algunos ecosistemas o de interés especial por ser especies en peligro de extinción o endémicas.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highlight w:val="black"/>
                <w:rtl w:val="0"/>
              </w:rPr>
              <w:t xml:space="preserve">3.7.2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Relaciona la presencia de determinadas estructuras en los animales y plantas más comunes con su adaptación al medio.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444444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-¿Cuáles son los principales grupos de vegetales?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-¿Cuales son las partes de un vegetal?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-¿Qué elementos incluirías en la descripción de un vegetal?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¿Todas las hojas de los vegetales son iguales?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¿Conoces alguna de las utilidades que puede tener un vegetal?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-¿Dónde vas a buscar información  para la elaboración de la ficha y el vídeo botánico?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Orientaciones para la búsqueda de la información.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Visionado y explicación de video orientativo para la elaboración de la ficha botánica y el vídeo científico.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Distribución de material básico: (Plantilla ficha botánica, plano árboles del colegio, lectura plano árboles del colegio y ficha tipos de hojas 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Envío por educamos de la rúbrica de la ficha botánica y lista de cotejo del video.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Video tutorial - orientativo: “Los árboles de nuestro entorno”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Libro de texto.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Recurso on-line. (Plantilla ficha botánica, plano árboles del colegio, lectura plano árboles del colegio y ficha tipos de hojas 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Rúbrica ficha botánica de un árbol del colegio.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Lista de cotejo del video divulgativo.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- Observación diaria del trabajo de elaboración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de la ficha botánica y video científico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y participación activa y responsable del trabajo cooperativo.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Rúbrica ficha botánica de un árbol del colegio.</w:t>
            </w:r>
          </w:p>
          <w:p w:rsidR="00000000" w:rsidDel="00000000" w:rsidP="00000000" w:rsidRDefault="00000000" w:rsidRPr="00000000" w14:paraId="00000085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Lista de cotejo del video divulgativo.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4444"/>
                <w:sz w:val="22"/>
                <w:szCs w:val="22"/>
                <w:rtl w:val="0"/>
              </w:rPr>
              <w:t xml:space="preserve">2ª y 3ª Sesión: </w:t>
            </w:r>
            <w:r w:rsidDel="00000000" w:rsidR="00000000" w:rsidRPr="00000000">
              <w:rPr>
                <w:color w:val="444444"/>
                <w:sz w:val="22"/>
                <w:szCs w:val="22"/>
                <w:rtl w:val="0"/>
              </w:rPr>
              <w:t xml:space="preserve">Búsqueda de información y elaboración de la ficha botánica. 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4444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444444"/>
                <w:sz w:val="22"/>
                <w:szCs w:val="22"/>
                <w:rtl w:val="0"/>
              </w:rPr>
              <w:t xml:space="preserve">4ª y 5ª Sesión: </w:t>
            </w:r>
            <w:r w:rsidDel="00000000" w:rsidR="00000000" w:rsidRPr="00000000">
              <w:rPr>
                <w:color w:val="444444"/>
                <w:sz w:val="22"/>
                <w:szCs w:val="22"/>
                <w:rtl w:val="0"/>
              </w:rPr>
              <w:t xml:space="preserve">Elaboración del video científico. 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oppins" w:cs="Poppins" w:eastAsia="Poppins" w:hAnsi="Poppin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0ICSDBaLvR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