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AD77" w14:textId="77777777" w:rsidR="00E54225" w:rsidRDefault="00E54225" w:rsidP="00E54225"/>
    <w:p w14:paraId="20DC64A1" w14:textId="77777777" w:rsidR="00E54225" w:rsidRDefault="00E54225" w:rsidP="00E54225"/>
    <w:p w14:paraId="0A077C2B" w14:textId="61727DF6" w:rsidR="00482E4A" w:rsidRDefault="00E54225" w:rsidP="00482E4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482E4A" w:rsidRPr="00623067">
        <w:rPr>
          <w:rFonts w:ascii="Arial" w:hAnsi="Arial"/>
          <w:b/>
          <w:sz w:val="22"/>
          <w:szCs w:val="22"/>
        </w:rPr>
        <w:t>MODELO DE COMUNICACIÓN DE LAS ESTANCIAS BREVES</w:t>
      </w:r>
      <w:r w:rsidR="00482E4A">
        <w:rPr>
          <w:rFonts w:ascii="Arial" w:hAnsi="Arial"/>
          <w:b/>
          <w:sz w:val="22"/>
          <w:szCs w:val="22"/>
        </w:rPr>
        <w:t xml:space="preserve"> COFINANCIADAS POR EL FSE+ Y LA JUNTA DE CASTILLA Y L</w:t>
      </w:r>
      <w:r w:rsidR="00001C2A">
        <w:rPr>
          <w:rFonts w:ascii="Arial" w:hAnsi="Arial"/>
          <w:b/>
          <w:sz w:val="22"/>
          <w:szCs w:val="22"/>
        </w:rPr>
        <w:t>EÓ</w:t>
      </w:r>
      <w:r w:rsidR="00482E4A">
        <w:rPr>
          <w:rFonts w:ascii="Arial" w:hAnsi="Arial"/>
          <w:b/>
          <w:sz w:val="22"/>
          <w:szCs w:val="22"/>
        </w:rPr>
        <w:t>N</w:t>
      </w:r>
      <w:r w:rsidR="00482E4A" w:rsidRPr="00623067">
        <w:rPr>
          <w:rFonts w:ascii="Arial" w:hAnsi="Arial"/>
          <w:b/>
          <w:sz w:val="22"/>
          <w:szCs w:val="22"/>
        </w:rPr>
        <w:t xml:space="preserve"> DEL PERSONAL INVESTIGADOR</w:t>
      </w:r>
    </w:p>
    <w:p w14:paraId="5C333E6F" w14:textId="77777777" w:rsidR="00482E4A" w:rsidRDefault="00482E4A" w:rsidP="00482E4A">
      <w:pPr>
        <w:rPr>
          <w:rFonts w:ascii="Arial" w:hAnsi="Arial"/>
          <w:b/>
          <w:sz w:val="22"/>
          <w:szCs w:val="22"/>
        </w:rPr>
      </w:pPr>
    </w:p>
    <w:p w14:paraId="34EF06BC" w14:textId="77777777" w:rsidR="00482E4A" w:rsidRDefault="00482E4A" w:rsidP="00482E4A">
      <w:pPr>
        <w:rPr>
          <w:rFonts w:ascii="Arial" w:hAnsi="Arial"/>
          <w:b/>
          <w:sz w:val="22"/>
          <w:szCs w:val="22"/>
        </w:rPr>
      </w:pPr>
    </w:p>
    <w:p w14:paraId="50E22F0A" w14:textId="77777777" w:rsidR="00482E4A" w:rsidRDefault="00482E4A" w:rsidP="00482E4A">
      <w:pPr>
        <w:rPr>
          <w:rFonts w:ascii="Arial" w:hAnsi="Arial"/>
          <w:sz w:val="22"/>
          <w:szCs w:val="22"/>
        </w:rPr>
      </w:pPr>
      <w:r w:rsidRPr="004D0A49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/Dª </w:t>
      </w:r>
    </w:p>
    <w:p w14:paraId="10337D2F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NIF:                    , domicilio en </w:t>
      </w:r>
    </w:p>
    <w:p w14:paraId="225632CB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Código postal                     Móvil                            Correo electrónico</w:t>
      </w:r>
    </w:p>
    <w:p w14:paraId="5FE74A7E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4721BF2E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contrato formalizado al amparo de la orden EDU/XXXX/XXXX,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2"/>
            <w:szCs w:val="22"/>
          </w:rPr>
          <w:t>la Universidad</w:t>
        </w:r>
      </w:smartTag>
      <w:r>
        <w:rPr>
          <w:rFonts w:ascii="Arial" w:hAnsi="Arial"/>
          <w:sz w:val="22"/>
          <w:szCs w:val="22"/>
        </w:rPr>
        <w:t xml:space="preserve"> de</w:t>
      </w:r>
    </w:p>
    <w:p w14:paraId="74B027C4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/organismo de investigación:    </w:t>
      </w:r>
    </w:p>
    <w:p w14:paraId="24F2852A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la realización del trabajo de investigación:</w:t>
      </w:r>
    </w:p>
    <w:p w14:paraId="06EB5296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0CCBEC0F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062BAB55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bajo la dirección de:</w:t>
      </w:r>
    </w:p>
    <w:p w14:paraId="545891FA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64E50334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40B8C47F" w14:textId="77777777" w:rsidR="00482E4A" w:rsidRPr="00A62A09" w:rsidRDefault="00482E4A" w:rsidP="00482E4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62A09">
        <w:rPr>
          <w:rFonts w:ascii="Arial" w:hAnsi="Arial"/>
          <w:b/>
          <w:sz w:val="22"/>
          <w:szCs w:val="22"/>
        </w:rPr>
        <w:t>COMUNICA</w:t>
      </w:r>
      <w:r>
        <w:rPr>
          <w:rFonts w:ascii="Arial" w:hAnsi="Arial"/>
          <w:b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DIRECCIￓN"/>
        </w:smartTagPr>
        <w:r>
          <w:rPr>
            <w:rFonts w:ascii="Arial" w:hAnsi="Arial"/>
            <w:b/>
            <w:sz w:val="22"/>
            <w:szCs w:val="22"/>
          </w:rPr>
          <w:t>LA DIRECCIÓN</w:t>
        </w:r>
      </w:smartTag>
      <w:r>
        <w:rPr>
          <w:rFonts w:ascii="Arial" w:hAnsi="Arial"/>
          <w:b/>
          <w:sz w:val="22"/>
          <w:szCs w:val="22"/>
        </w:rPr>
        <w:t xml:space="preserve"> DE UNIVERSIDADES E INVESTIGACIÓN </w:t>
      </w:r>
    </w:p>
    <w:p w14:paraId="0B57177A" w14:textId="77777777" w:rsidR="00482E4A" w:rsidRDefault="00482E4A" w:rsidP="00482E4A">
      <w:pPr>
        <w:rPr>
          <w:rFonts w:ascii="Arial" w:hAnsi="Arial"/>
          <w:b/>
          <w:sz w:val="22"/>
          <w:szCs w:val="22"/>
        </w:rPr>
      </w:pPr>
    </w:p>
    <w:p w14:paraId="272C66E8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va a realizar una estancia en:</w:t>
      </w:r>
    </w:p>
    <w:p w14:paraId="6D74A5F9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Centro receptor:</w:t>
      </w:r>
    </w:p>
    <w:p w14:paraId="2F103D8A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Bajo la dirección del director receptor:</w:t>
      </w:r>
    </w:p>
    <w:p w14:paraId="1D15A92F" w14:textId="77777777" w:rsidR="00482E4A" w:rsidRDefault="00482E4A" w:rsidP="00482E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Durante las fechas:</w:t>
      </w:r>
    </w:p>
    <w:p w14:paraId="63081F94" w14:textId="77777777" w:rsidR="00482E4A" w:rsidRDefault="00482E4A" w:rsidP="00482E4A">
      <w:pPr>
        <w:rPr>
          <w:rFonts w:ascii="Arial" w:hAnsi="Arial"/>
          <w:sz w:val="22"/>
          <w:szCs w:val="22"/>
        </w:rPr>
      </w:pPr>
      <w:r w:rsidRPr="004B5A2A">
        <w:rPr>
          <w:rFonts w:ascii="Arial" w:hAnsi="Arial"/>
          <w:sz w:val="22"/>
          <w:szCs w:val="22"/>
        </w:rPr>
        <w:t>Y qu</w:t>
      </w:r>
      <w:r>
        <w:rPr>
          <w:rFonts w:ascii="Arial" w:hAnsi="Arial"/>
          <w:sz w:val="22"/>
          <w:szCs w:val="22"/>
        </w:rPr>
        <w:t>e</w:t>
      </w:r>
      <w:r w:rsidRPr="004B5A2A">
        <w:rPr>
          <w:rFonts w:ascii="Arial" w:hAnsi="Arial"/>
          <w:sz w:val="22"/>
          <w:szCs w:val="22"/>
        </w:rPr>
        <w:t xml:space="preserve"> el trabajo que va a desarrollar durante su estancia breve es continuación y completa su trabajo de investigación para el que está contratado</w:t>
      </w:r>
      <w:r>
        <w:rPr>
          <w:rFonts w:ascii="Arial" w:hAnsi="Arial"/>
          <w:sz w:val="22"/>
          <w:szCs w:val="22"/>
        </w:rPr>
        <w:t xml:space="preserve">. Esta estancia estará cofinanciada con el FSE+ y la Junta de Castilla y León. </w:t>
      </w:r>
    </w:p>
    <w:p w14:paraId="49B050C0" w14:textId="77777777" w:rsidR="00482E4A" w:rsidRDefault="00482E4A" w:rsidP="00482E4A">
      <w:pPr>
        <w:rPr>
          <w:rFonts w:ascii="Arial" w:hAnsi="Arial"/>
          <w:sz w:val="22"/>
          <w:szCs w:val="22"/>
        </w:rPr>
      </w:pPr>
    </w:p>
    <w:p w14:paraId="0C16A361" w14:textId="77777777" w:rsidR="00482E4A" w:rsidRDefault="00482E4A" w:rsidP="00482E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                                       , a XX de XXX de XXX</w:t>
      </w:r>
    </w:p>
    <w:p w14:paraId="5B867A9B" w14:textId="77777777" w:rsidR="00482E4A" w:rsidRDefault="00482E4A" w:rsidP="00482E4A">
      <w:pPr>
        <w:jc w:val="center"/>
        <w:rPr>
          <w:rFonts w:ascii="Arial" w:hAnsi="Arial"/>
          <w:sz w:val="22"/>
          <w:szCs w:val="22"/>
        </w:rPr>
      </w:pPr>
    </w:p>
    <w:p w14:paraId="511A7941" w14:textId="77777777" w:rsidR="00482E4A" w:rsidRPr="00A62A09" w:rsidRDefault="00482E4A" w:rsidP="00482E4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del Director del Trabajo de investigación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 del contratado</w:t>
      </w:r>
    </w:p>
    <w:p w14:paraId="479E0733" w14:textId="7FAA907F" w:rsidR="00DF07EE" w:rsidRPr="00E54225" w:rsidRDefault="00DF07EE" w:rsidP="00482E4A"/>
    <w:sectPr w:rsidR="00DF07EE" w:rsidRPr="00E54225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1C2A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3E02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4A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331D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0F06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181"/>
    <w:rsid w:val="009F1A55"/>
    <w:rsid w:val="009F1A76"/>
    <w:rsid w:val="009F1F34"/>
    <w:rsid w:val="009F2665"/>
    <w:rsid w:val="009F2BBF"/>
    <w:rsid w:val="009F2EC2"/>
    <w:rsid w:val="009F3003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557F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07EE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225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2">
    <w:name w:val="Car Car1 Car"/>
    <w:basedOn w:val="Normal"/>
    <w:rsid w:val="00E5422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3">
    <w:name w:val=" Car Car1 Car"/>
    <w:basedOn w:val="Normal"/>
    <w:rsid w:val="00482E4A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998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3</cp:revision>
  <cp:lastPrinted>2023-11-24T11:34:00Z</cp:lastPrinted>
  <dcterms:created xsi:type="dcterms:W3CDTF">2024-11-15T09:14:00Z</dcterms:created>
  <dcterms:modified xsi:type="dcterms:W3CDTF">2024-11-15T09:14:00Z</dcterms:modified>
</cp:coreProperties>
</file>